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0F96" w14:textId="1F5E7F98" w:rsidR="00E37956" w:rsidRPr="001203C2" w:rsidRDefault="00516875" w:rsidP="00B314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Фурманова Наталія Іванівна</w:t>
      </w:r>
    </w:p>
    <w:p w14:paraId="5B5AEAB2" w14:textId="77777777" w:rsidR="00E37956" w:rsidRPr="001203C2" w:rsidRDefault="00E37956" w:rsidP="00B31465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9EA9C82" w14:textId="4ECEB2CB" w:rsidR="00E37956" w:rsidRPr="001203C2" w:rsidRDefault="00516875" w:rsidP="0031223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Кандидат</w:t>
      </w:r>
      <w:r w:rsidR="00E37956"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технічних наук,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доцент Фурманова Наталія Іванівна</w:t>
      </w:r>
      <w:r w:rsidR="00E37956"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працює на посаді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доцента</w:t>
      </w:r>
      <w:r w:rsidR="00E37956"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кафедри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інформаційних технологій електронних засобів</w:t>
      </w:r>
      <w:r w:rsidR="00E37956"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НУ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="00E37956"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"Запорізька політехніка"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37956"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 0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 w:rsidR="00E37956"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12</w:t>
      </w:r>
      <w:r w:rsidR="00E37956"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.2016 р. </w:t>
      </w:r>
    </w:p>
    <w:p w14:paraId="48830C01" w14:textId="252CDB47" w:rsidR="00E37956" w:rsidRPr="001203C2" w:rsidRDefault="00E37956" w:rsidP="0031223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r w:rsidR="005168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ісля закінчення 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університету та отримання диплому </w:t>
      </w:r>
      <w:r w:rsidR="005168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магістра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 спеціальністю «</w:t>
      </w:r>
      <w:r w:rsidR="005168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Виробництво електронних засобів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="00E94F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навчалась в аспірантурі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 200</w:t>
      </w:r>
      <w:r w:rsidR="00E94F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 до 2013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року</w:t>
      </w:r>
      <w:r w:rsidR="00E94F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з 2011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працює в НУ "Запорізька політехніка". У 20</w:t>
      </w:r>
      <w:r w:rsidR="00E94F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 р. захист</w:t>
      </w:r>
      <w:r w:rsidR="00E94F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ила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кандидатську дисертацію на тему «</w:t>
      </w:r>
      <w:r w:rsidR="00E94F3D" w:rsidRPr="00E94F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Математичне та програмне забезпечення автоматизованого синтезу топологій мікросмужкових фільтрів НВЧ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». У 20</w:t>
      </w:r>
      <w:r w:rsidR="00E96E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18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р. отрима</w:t>
      </w:r>
      <w:r w:rsidR="00E96E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ла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вчене звання доцента кафедри </w:t>
      </w:r>
      <w:r w:rsidR="00E96E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інформаційних технологій електронних засобів</w:t>
      </w:r>
      <w:r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</w:p>
    <w:p w14:paraId="56796F0E" w14:textId="68F26068" w:rsidR="00E96E4F" w:rsidRPr="00E96E4F" w:rsidRDefault="00E37956" w:rsidP="00E96E4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203C2">
        <w:rPr>
          <w:rFonts w:ascii="Times New Roman" w:hAnsi="Times New Roman"/>
          <w:sz w:val="26"/>
          <w:szCs w:val="26"/>
        </w:rPr>
        <w:t>За 2016–2021 рр. опублікува</w:t>
      </w:r>
      <w:r w:rsidR="00E96E4F">
        <w:rPr>
          <w:rFonts w:ascii="Times New Roman" w:hAnsi="Times New Roman"/>
          <w:sz w:val="26"/>
          <w:szCs w:val="26"/>
        </w:rPr>
        <w:t>ла</w:t>
      </w:r>
      <w:r w:rsidRPr="001203C2">
        <w:rPr>
          <w:rFonts w:ascii="Times New Roman" w:hAnsi="Times New Roman"/>
          <w:sz w:val="26"/>
          <w:szCs w:val="26"/>
        </w:rPr>
        <w:t xml:space="preserve"> </w:t>
      </w:r>
      <w:r w:rsidR="00E96E4F" w:rsidRPr="00E96E4F">
        <w:rPr>
          <w:rFonts w:ascii="Times New Roman" w:hAnsi="Times New Roman"/>
          <w:sz w:val="26"/>
          <w:szCs w:val="26"/>
        </w:rPr>
        <w:t>37 наукових праць, з яких</w:t>
      </w:r>
      <w:r w:rsidR="00E96E4F">
        <w:rPr>
          <w:rFonts w:ascii="Times New Roman" w:hAnsi="Times New Roman"/>
          <w:sz w:val="26"/>
          <w:szCs w:val="26"/>
        </w:rPr>
        <w:t xml:space="preserve"> </w:t>
      </w:r>
      <w:r w:rsidR="00E96E4F" w:rsidRPr="00E96E4F">
        <w:rPr>
          <w:rFonts w:ascii="Times New Roman" w:hAnsi="Times New Roman"/>
          <w:sz w:val="26"/>
          <w:szCs w:val="26"/>
        </w:rPr>
        <w:t>4 наукові статті у фахових виданнях, 33 тези доповідей на конференціях ( у т.ч. 6 індексованих у Скопус, 4 у Веб оф Сайєнс).</w:t>
      </w:r>
    </w:p>
    <w:p w14:paraId="43E7B04B" w14:textId="77777777" w:rsidR="00BC3733" w:rsidRDefault="00BC3733" w:rsidP="0031223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C3733">
        <w:rPr>
          <w:rFonts w:ascii="Times New Roman" w:hAnsi="Times New Roman"/>
          <w:sz w:val="26"/>
          <w:szCs w:val="26"/>
        </w:rPr>
        <w:t>Приймала участь у наступних міжнародних заходах: «English As The Medium of Instruction» від British Council (2017 р.), курс «Researcher Connect»  від British Council (2018 р.), «First Winter School in Data Science» у рамках програми Virtual Master Cooperation on Data Science від Erasmus+ (2019 р.), Spring Training School STraS-2019 “Academia and Industry Cooperation in Internet of Thing” у рамках програми ALIoT (Erasmus+) (2019 р.), курс "Electrical machines, I choose you!", організованого локальним осередком Local BEST Zaporizhzhia у якості викладача для іноземних студентів (2019 р.).</w:t>
      </w:r>
    </w:p>
    <w:p w14:paraId="35D6F45C" w14:textId="0D538100" w:rsidR="00BC3733" w:rsidRDefault="00BC3733" w:rsidP="0031223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Керувала науково-дослідною роботою студентів, щороку приймала участь у складі журі Всеукраїнських конкурсів на кращу студентську наукову роботу на І та ІІ етапах.</w:t>
      </w:r>
    </w:p>
    <w:p w14:paraId="50C1C7FE" w14:textId="08E948A6" w:rsidR="00BC3733" w:rsidRDefault="00BC3733" w:rsidP="00BC373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C3733">
        <w:rPr>
          <w:rFonts w:ascii="Times New Roman" w:hAnsi="Times New Roman"/>
          <w:sz w:val="26"/>
          <w:szCs w:val="26"/>
        </w:rPr>
        <w:t>Працювала у складі редколегії збірників студентських наукових статей «Автоматизація та приладобудування» «Automation and Development of Electronic Devices» (Харківський національний університет радіоелектроніки</w:t>
      </w:r>
      <w:r w:rsidR="003D66B3">
        <w:rPr>
          <w:rFonts w:ascii="Times New Roman" w:hAnsi="Times New Roman"/>
          <w:sz w:val="26"/>
          <w:szCs w:val="26"/>
        </w:rPr>
        <w:t>)</w:t>
      </w:r>
      <w:r w:rsidRPr="00BC3733">
        <w:rPr>
          <w:rFonts w:ascii="Times New Roman" w:hAnsi="Times New Roman"/>
          <w:sz w:val="26"/>
          <w:szCs w:val="26"/>
        </w:rPr>
        <w:t>.</w:t>
      </w:r>
    </w:p>
    <w:p w14:paraId="7F64E8CB" w14:textId="1831650C" w:rsidR="00592A61" w:rsidRPr="00592A61" w:rsidRDefault="00592A61" w:rsidP="00592A6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92A61">
        <w:rPr>
          <w:rFonts w:ascii="Times New Roman" w:hAnsi="Times New Roman"/>
          <w:sz w:val="26"/>
          <w:szCs w:val="26"/>
        </w:rPr>
        <w:t>За роботу «Упровадження інноваційних освітніх і виробничих технологій – ефективний засіб підвищення якості підготовки кваліфікованих кадрів» (автори Шило</w:t>
      </w:r>
      <w:r w:rsidR="003D66B3">
        <w:rPr>
          <w:rFonts w:ascii="Times New Roman" w:hAnsi="Times New Roman"/>
          <w:sz w:val="26"/>
          <w:szCs w:val="26"/>
        </w:rPr>
        <w:t> </w:t>
      </w:r>
      <w:r w:rsidRPr="00592A61">
        <w:rPr>
          <w:rFonts w:ascii="Times New Roman" w:hAnsi="Times New Roman"/>
          <w:sz w:val="26"/>
          <w:szCs w:val="26"/>
        </w:rPr>
        <w:t>Г.М.</w:t>
      </w:r>
      <w:r w:rsidR="003D66B3">
        <w:rPr>
          <w:rFonts w:ascii="Times New Roman" w:hAnsi="Times New Roman"/>
          <w:sz w:val="26"/>
          <w:szCs w:val="26"/>
        </w:rPr>
        <w:t>,</w:t>
      </w:r>
      <w:r w:rsidRPr="00592A61">
        <w:rPr>
          <w:rFonts w:ascii="Times New Roman" w:hAnsi="Times New Roman"/>
          <w:sz w:val="26"/>
          <w:szCs w:val="26"/>
        </w:rPr>
        <w:t xml:space="preserve"> Фурманова Н.І., Куляба-Харитонова Т.І.) була отримана золота медаль на Десятій міжнародній виставці «Сучасні заклади освіти».</w:t>
      </w:r>
    </w:p>
    <w:p w14:paraId="4EAE3B04" w14:textId="2CA3256B" w:rsidR="00BC3733" w:rsidRDefault="00592A61" w:rsidP="001B4EC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92A61">
        <w:rPr>
          <w:rFonts w:ascii="Times New Roman" w:hAnsi="Times New Roman"/>
          <w:sz w:val="26"/>
          <w:szCs w:val="26"/>
        </w:rPr>
        <w:t>Є гарантом підготовки студентів за першим кваліфікаційним рівнем за спеціальністю 172 «Телекомунікація та радіотехніка», освітня програма «Інтелектуальні технології мікросистемної радіоелектронної техніки».</w:t>
      </w:r>
    </w:p>
    <w:p w14:paraId="7EDFC59A" w14:textId="1B9EB01A" w:rsidR="00E37956" w:rsidRPr="001203C2" w:rsidRDefault="00592A61" w:rsidP="0031223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Відзначена </w:t>
      </w:r>
      <w:r w:rsidR="00E37956"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почесними грамотами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Запорізької міської ради та НУ «Запорізька політехніка»</w:t>
      </w:r>
      <w:r w:rsidR="00E37956" w:rsidRPr="001203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sectPr w:rsidR="00E37956" w:rsidRPr="001203C2" w:rsidSect="00B31465">
      <w:pgSz w:w="11906" w:h="16838"/>
      <w:pgMar w:top="141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0A1"/>
    <w:rsid w:val="000049EC"/>
    <w:rsid w:val="001203C2"/>
    <w:rsid w:val="00155913"/>
    <w:rsid w:val="00174E6F"/>
    <w:rsid w:val="00181C64"/>
    <w:rsid w:val="001B4EC4"/>
    <w:rsid w:val="00216979"/>
    <w:rsid w:val="00312236"/>
    <w:rsid w:val="00384240"/>
    <w:rsid w:val="003D66B3"/>
    <w:rsid w:val="004925AE"/>
    <w:rsid w:val="004B7831"/>
    <w:rsid w:val="00516875"/>
    <w:rsid w:val="00547F83"/>
    <w:rsid w:val="00592A61"/>
    <w:rsid w:val="00687006"/>
    <w:rsid w:val="00691604"/>
    <w:rsid w:val="006B2A0F"/>
    <w:rsid w:val="006F6D1D"/>
    <w:rsid w:val="008B46DD"/>
    <w:rsid w:val="009010A1"/>
    <w:rsid w:val="00985739"/>
    <w:rsid w:val="00B31465"/>
    <w:rsid w:val="00B7195D"/>
    <w:rsid w:val="00BC3733"/>
    <w:rsid w:val="00CE72CA"/>
    <w:rsid w:val="00D00383"/>
    <w:rsid w:val="00E11823"/>
    <w:rsid w:val="00E37956"/>
    <w:rsid w:val="00E94F3D"/>
    <w:rsid w:val="00E96E4F"/>
    <w:rsid w:val="00F846C8"/>
    <w:rsid w:val="00F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AEDC3"/>
  <w15:docId w15:val="{4BCFB3AC-3110-4690-809F-CD7EAD18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00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00383"/>
    <w:pPr>
      <w:keepNext/>
      <w:spacing w:after="0" w:line="240" w:lineRule="auto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B2A0F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Balloon Text"/>
    <w:basedOn w:val="a"/>
    <w:link w:val="a4"/>
    <w:uiPriority w:val="99"/>
    <w:semiHidden/>
    <w:rsid w:val="00B3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314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D00383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9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serga</dc:creator>
  <cp:keywords/>
  <dc:description/>
  <cp:lastModifiedBy>Наталія Фурманова</cp:lastModifiedBy>
  <cp:revision>3</cp:revision>
  <cp:lastPrinted>2018-12-12T08:27:00Z</cp:lastPrinted>
  <dcterms:created xsi:type="dcterms:W3CDTF">2021-11-18T09:34:00Z</dcterms:created>
  <dcterms:modified xsi:type="dcterms:W3CDTF">2021-11-18T09:35:00Z</dcterms:modified>
</cp:coreProperties>
</file>