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BCE7" w14:textId="2FE7DA3A" w:rsidR="00754E4D" w:rsidRDefault="00BF505C">
      <w:pPr>
        <w:tabs>
          <w:tab w:val="left" w:pos="2853"/>
        </w:tabs>
        <w:ind w:left="4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B449F" wp14:editId="080C4A96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180455" cy="2136775"/>
                <wp:effectExtent l="0" t="0" r="10795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13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8"/>
                              <w:gridCol w:w="1486"/>
                            </w:tblGrid>
                            <w:tr w:rsidR="00754E4D" w:rsidRPr="0092161C" w14:paraId="3CBC4BED" w14:textId="77777777">
                              <w:trPr>
                                <w:gridAfter w:val="1"/>
                                <w:wAfter w:w="1486" w:type="dxa"/>
                                <w:trHeight w:val="959"/>
                              </w:trPr>
                              <w:tc>
                                <w:tcPr>
                                  <w:tcW w:w="7438" w:type="dxa"/>
                                </w:tcPr>
                                <w:p w14:paraId="1DFEE03C" w14:textId="77777777" w:rsidR="00754E4D" w:rsidRPr="0092161C" w:rsidRDefault="004E140B">
                                  <w:pPr>
                                    <w:pStyle w:val="TableParagraph"/>
                                    <w:spacing w:line="268" w:lineRule="exact"/>
                                    <w:ind w:left="1737" w:right="10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92161C">
                                    <w:rPr>
                                      <w:b/>
                                      <w:sz w:val="24"/>
                                    </w:rPr>
                                    <w:t>Силабус</w:t>
                                  </w:r>
                                  <w:proofErr w:type="spellEnd"/>
                                  <w:r w:rsidRPr="0092161C"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sz w:val="24"/>
                                    </w:rPr>
                                    <w:t>курсу</w:t>
                                  </w:r>
                                </w:p>
                                <w:p w14:paraId="55ED27D3" w14:textId="77777777" w:rsidR="00754E4D" w:rsidRPr="0092161C" w:rsidRDefault="00754E4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B5CB24" w14:textId="77777777" w:rsidR="002A1028" w:rsidRDefault="00071FD2" w:rsidP="00071FD2">
                                  <w:pPr>
                                    <w:pStyle w:val="TableParagraph"/>
                                    <w:ind w:left="1737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ОК 2</w:t>
                                  </w:r>
                                  <w:r w:rsidR="000B2129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="00BF505C" w:rsidRPr="008F7F4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Міждисциплінарний курсовий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8F7F4A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проєкт</w:t>
                                  </w:r>
                                </w:p>
                                <w:p w14:paraId="0B295D9E" w14:textId="32AD03C0" w:rsidR="00754E4D" w:rsidRDefault="0026521A" w:rsidP="00071FD2">
                                  <w:pPr>
                                    <w:pStyle w:val="TableParagraph"/>
                                    <w:ind w:left="1737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«</w:t>
                                  </w:r>
                                  <w:r w:rsidR="002A1028" w:rsidRPr="002A1028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Проєкт міста на 60000 жителів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»</w:t>
                                  </w:r>
                                  <w:r w:rsidR="00071FD2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061DB52E" w14:textId="2C8C98DF" w:rsidR="002A1028" w:rsidRPr="0092161C" w:rsidRDefault="002A1028" w:rsidP="00071FD2">
                                  <w:pPr>
                                    <w:pStyle w:val="TableParagraph"/>
                                    <w:ind w:left="17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ОК 29 </w:t>
                                  </w:r>
                                  <w:r w:rsidRPr="002A1028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Міждисциплінарний курсовий проєкт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«</w:t>
                                  </w:r>
                                  <w:r w:rsidRPr="002A1028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Проєктування ландшафтних територій міст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» (обов’язковий цикл)</w:t>
                                  </w:r>
                                </w:p>
                              </w:tc>
                            </w:tr>
                            <w:tr w:rsidR="00754E4D" w:rsidRPr="0092161C" w14:paraId="26C68693" w14:textId="77777777" w:rsidTr="00BF505C">
                              <w:trPr>
                                <w:trHeight w:val="1428"/>
                              </w:trPr>
                              <w:tc>
                                <w:tcPr>
                                  <w:tcW w:w="8924" w:type="dxa"/>
                                  <w:gridSpan w:val="2"/>
                                </w:tcPr>
                                <w:p w14:paraId="1EB98F01" w14:textId="1424A0B0" w:rsidR="00754E4D" w:rsidRPr="0092161C" w:rsidRDefault="004E140B" w:rsidP="00BF505C">
                                  <w:pPr>
                                    <w:pStyle w:val="TableParagraph"/>
                                    <w:spacing w:before="132"/>
                                    <w:ind w:left="200" w:right="-2199"/>
                                    <w:rPr>
                                      <w:b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spacing w:val="-1"/>
                                    </w:rPr>
                                    <w:t>Освітньо-професійна</w:t>
                                  </w:r>
                                  <w:r w:rsidRPr="0092161C">
                                    <w:rPr>
                                      <w:b/>
                                      <w:spacing w:val="-16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програма</w:t>
                                  </w:r>
                                  <w:r w:rsidRPr="0092161C"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–</w:t>
                                  </w:r>
                                  <w:r w:rsidRPr="0092161C"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«</w:t>
                                  </w:r>
                                  <w:r w:rsidR="00BF505C" w:rsidRPr="0092161C">
                                    <w:rPr>
                                      <w:b/>
                                    </w:rPr>
                                    <w:t>Архітектура та містобудування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14:paraId="4FAFCCEA" w14:textId="2B0ACFDB" w:rsidR="00754E4D" w:rsidRPr="0092161C" w:rsidRDefault="004E140B">
                                  <w:pPr>
                                    <w:pStyle w:val="TableParagraph"/>
                                    <w:spacing w:line="252" w:lineRule="exact"/>
                                    <w:ind w:left="202"/>
                                    <w:rPr>
                                      <w:b/>
                                    </w:rPr>
                                  </w:pPr>
                                  <w:r w:rsidRPr="0092161C">
                                    <w:rPr>
                                      <w:b/>
                                    </w:rPr>
                                    <w:t>Ступінь</w:t>
                                  </w:r>
                                  <w:r w:rsidRPr="0092161C"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вищої</w:t>
                                  </w:r>
                                  <w:r w:rsidRPr="0092161C"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освіти</w:t>
                                  </w:r>
                                  <w:r w:rsidRPr="0092161C"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</w:rPr>
                                    <w:t>–</w:t>
                                  </w:r>
                                  <w:r w:rsidRPr="0092161C"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 w:rsidR="00BF505C" w:rsidRPr="0092161C">
                                    <w:rPr>
                                      <w:b/>
                                    </w:rPr>
                                    <w:t>бакалавр</w:t>
                                  </w:r>
                                </w:p>
                                <w:p w14:paraId="3E8B4D5D" w14:textId="77777777" w:rsidR="00BF505C" w:rsidRPr="0092161C" w:rsidRDefault="004E140B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  <w:rPr>
                                      <w:b/>
                                      <w:w w:val="95"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w w:val="95"/>
                                    </w:rPr>
                                    <w:t>Спеціальність</w:t>
                                  </w:r>
                                  <w:r w:rsidRPr="0092161C">
                                    <w:rPr>
                                      <w:b/>
                                      <w:spacing w:val="15"/>
                                      <w:w w:val="95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</w:rPr>
                                    <w:t>–</w:t>
                                  </w:r>
                                  <w:r w:rsidRPr="0092161C">
                                    <w:rPr>
                                      <w:b/>
                                      <w:spacing w:val="20"/>
                                      <w:w w:val="95"/>
                                    </w:rPr>
                                    <w:t xml:space="preserve"> </w:t>
                                  </w:r>
                                  <w:r w:rsidR="00BF505C" w:rsidRPr="0092161C">
                                    <w:rPr>
                                      <w:b/>
                                      <w:w w:val="95"/>
                                    </w:rPr>
                                    <w:t>191 Архітектура та містобудування</w:t>
                                  </w:r>
                                </w:p>
                                <w:p w14:paraId="265505A6" w14:textId="0123C999" w:rsidR="00754E4D" w:rsidRPr="0092161C" w:rsidRDefault="004E140B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spacing w:val="11"/>
                                      <w:w w:val="9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54E4D" w:rsidRPr="0092161C" w14:paraId="5712BEF4" w14:textId="77777777" w:rsidTr="00BF505C">
                              <w:trPr>
                                <w:trHeight w:val="585"/>
                              </w:trPr>
                              <w:tc>
                                <w:tcPr>
                                  <w:tcW w:w="8924" w:type="dxa"/>
                                  <w:gridSpan w:val="2"/>
                                </w:tcPr>
                                <w:p w14:paraId="1F45E299" w14:textId="378AD575" w:rsidR="00754E4D" w:rsidRPr="0092161C" w:rsidRDefault="004E140B">
                                  <w:pPr>
                                    <w:pStyle w:val="TableParagraph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Рік</w:t>
                                  </w:r>
                                  <w:r w:rsidRPr="0092161C">
                                    <w:rPr>
                                      <w:b/>
                                      <w:spacing w:val="-1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spacing w:val="-1"/>
                                      <w:sz w:val="21"/>
                                    </w:rPr>
                                    <w:t>навчання:</w:t>
                                  </w:r>
                                  <w:r w:rsidRPr="0092161C"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 w:rsidR="00BF505C" w:rsidRPr="0092161C"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>4</w:t>
                                  </w:r>
                                  <w:r w:rsidRPr="0092161C">
                                    <w:rPr>
                                      <w:sz w:val="21"/>
                                    </w:rPr>
                                    <w:t>,</w:t>
                                  </w:r>
                                  <w:r w:rsidRPr="0092161C"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sz w:val="21"/>
                                    </w:rPr>
                                    <w:t>Семестр:</w:t>
                                  </w:r>
                                  <w:r w:rsidRPr="0092161C">
                                    <w:rPr>
                                      <w:b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 w:rsidR="00BF505C" w:rsidRPr="0092161C">
                                    <w:rPr>
                                      <w:sz w:val="21"/>
                                    </w:rPr>
                                    <w:t>7</w:t>
                                  </w:r>
                                  <w:r w:rsidR="00B04273">
                                    <w:rPr>
                                      <w:sz w:val="21"/>
                                    </w:rPr>
                                    <w:t>,</w:t>
                                  </w:r>
                                  <w:r w:rsidRPr="0092161C"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 w:rsidR="00505FC8">
                                    <w:rPr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54E4D" w:rsidRPr="0092161C" w14:paraId="492200F7" w14:textId="77777777" w:rsidTr="00BF505C">
                              <w:trPr>
                                <w:trHeight w:val="300"/>
                              </w:trPr>
                              <w:tc>
                                <w:tcPr>
                                  <w:tcW w:w="8924" w:type="dxa"/>
                                  <w:gridSpan w:val="2"/>
                                </w:tcPr>
                                <w:p w14:paraId="05347966" w14:textId="77777777" w:rsidR="00754E4D" w:rsidRPr="0092161C" w:rsidRDefault="004E140B">
                                  <w:pPr>
                                    <w:pStyle w:val="TableParagraph"/>
                                    <w:spacing w:before="59" w:line="22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Кількість</w:t>
                                  </w:r>
                                  <w:r w:rsidRPr="0092161C">
                                    <w:rPr>
                                      <w:b/>
                                      <w:spacing w:val="1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кредитів:</w:t>
                                  </w:r>
                                  <w:r w:rsidRPr="0092161C">
                                    <w:rPr>
                                      <w:b/>
                                      <w:spacing w:val="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w w:val="95"/>
                                      <w:sz w:val="21"/>
                                    </w:rPr>
                                    <w:t>3</w:t>
                                  </w:r>
                                  <w:r w:rsidRPr="0092161C">
                                    <w:rPr>
                                      <w:spacing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Мова</w:t>
                                  </w:r>
                                  <w:r w:rsidRPr="0092161C">
                                    <w:rPr>
                                      <w:b/>
                                      <w:spacing w:val="1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b/>
                                      <w:w w:val="95"/>
                                      <w:sz w:val="21"/>
                                    </w:rPr>
                                    <w:t>викладання:</w:t>
                                  </w:r>
                                  <w:r w:rsidRPr="0092161C">
                                    <w:rPr>
                                      <w:b/>
                                      <w:spacing w:val="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w w:val="95"/>
                                      <w:sz w:val="21"/>
                                    </w:rPr>
                                    <w:t>українська</w:t>
                                  </w:r>
                                  <w:r w:rsidRPr="0092161C">
                                    <w:rPr>
                                      <w:spacing w:val="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spacing w:val="-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 w:rsidRPr="0092161C">
                                    <w:rPr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88BE570" w14:textId="77777777" w:rsidR="00754E4D" w:rsidRPr="0092161C" w:rsidRDefault="00754E4D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B4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0;width:486.65pt;height:1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8"/>
                        <w:gridCol w:w="1486"/>
                      </w:tblGrid>
                      <w:tr w:rsidR="00754E4D" w:rsidRPr="0092161C" w14:paraId="3CBC4BED" w14:textId="77777777">
                        <w:trPr>
                          <w:gridAfter w:val="1"/>
                          <w:wAfter w:w="1486" w:type="dxa"/>
                          <w:trHeight w:val="959"/>
                        </w:trPr>
                        <w:tc>
                          <w:tcPr>
                            <w:tcW w:w="7438" w:type="dxa"/>
                          </w:tcPr>
                          <w:p w14:paraId="1DFEE03C" w14:textId="77777777" w:rsidR="00754E4D" w:rsidRPr="0092161C" w:rsidRDefault="004E140B">
                            <w:pPr>
                              <w:pStyle w:val="TableParagraph"/>
                              <w:spacing w:line="268" w:lineRule="exact"/>
                              <w:ind w:left="1737" w:right="10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92161C">
                              <w:rPr>
                                <w:b/>
                                <w:sz w:val="24"/>
                              </w:rPr>
                              <w:t>Силабус</w:t>
                            </w:r>
                            <w:proofErr w:type="spellEnd"/>
                            <w:r w:rsidRPr="0092161C"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sz w:val="24"/>
                              </w:rPr>
                              <w:t>курсу</w:t>
                            </w:r>
                          </w:p>
                          <w:p w14:paraId="55ED27D3" w14:textId="77777777" w:rsidR="00754E4D" w:rsidRPr="0092161C" w:rsidRDefault="00754E4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4B5CB24" w14:textId="77777777" w:rsidR="002A1028" w:rsidRDefault="00071FD2" w:rsidP="00071FD2">
                            <w:pPr>
                              <w:pStyle w:val="TableParagraph"/>
                              <w:ind w:left="1737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ОК 2</w:t>
                            </w:r>
                            <w:r w:rsidR="000B212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F505C" w:rsidRPr="008F7F4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Міждисциплінарний курсовий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8F7F4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проєкт</w:t>
                            </w:r>
                          </w:p>
                          <w:p w14:paraId="0B295D9E" w14:textId="32AD03C0" w:rsidR="00754E4D" w:rsidRDefault="0026521A" w:rsidP="00071FD2">
                            <w:pPr>
                              <w:pStyle w:val="TableParagraph"/>
                              <w:ind w:left="1737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r w:rsidR="002A1028" w:rsidRPr="002A102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Проєкт міста на 60000 жителів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»</w:t>
                            </w:r>
                            <w:r w:rsidR="00071F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61DB52E" w14:textId="2C8C98DF" w:rsidR="002A1028" w:rsidRPr="0092161C" w:rsidRDefault="002A1028" w:rsidP="00071FD2">
                            <w:pPr>
                              <w:pStyle w:val="TableParagraph"/>
                              <w:ind w:left="17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ОК 29 </w:t>
                            </w:r>
                            <w:r w:rsidRPr="002A102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Міждисциплінарний курсовий проєкт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«</w:t>
                            </w:r>
                            <w:r w:rsidRPr="002A102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Проєктування ландшафтних територій міст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» (обов’язковий цикл)</w:t>
                            </w:r>
                          </w:p>
                        </w:tc>
                      </w:tr>
                      <w:tr w:rsidR="00754E4D" w:rsidRPr="0092161C" w14:paraId="26C68693" w14:textId="77777777" w:rsidTr="00BF505C">
                        <w:trPr>
                          <w:trHeight w:val="1428"/>
                        </w:trPr>
                        <w:tc>
                          <w:tcPr>
                            <w:tcW w:w="8924" w:type="dxa"/>
                            <w:gridSpan w:val="2"/>
                          </w:tcPr>
                          <w:p w14:paraId="1EB98F01" w14:textId="1424A0B0" w:rsidR="00754E4D" w:rsidRPr="0092161C" w:rsidRDefault="004E140B" w:rsidP="00BF505C">
                            <w:pPr>
                              <w:pStyle w:val="TableParagraph"/>
                              <w:spacing w:before="132"/>
                              <w:ind w:left="200" w:right="-2199"/>
                              <w:rPr>
                                <w:b/>
                              </w:rPr>
                            </w:pPr>
                            <w:r w:rsidRPr="0092161C">
                              <w:rPr>
                                <w:b/>
                                <w:spacing w:val="-1"/>
                              </w:rPr>
                              <w:t>Освітньо-професійна</w:t>
                            </w:r>
                            <w:r w:rsidRPr="0092161C"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програма</w:t>
                            </w:r>
                            <w:r w:rsidRPr="0092161C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–</w:t>
                            </w:r>
                            <w:r w:rsidRPr="0092161C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«</w:t>
                            </w:r>
                            <w:r w:rsidR="00BF505C" w:rsidRPr="0092161C">
                              <w:rPr>
                                <w:b/>
                              </w:rPr>
                              <w:t>Архітектура та містобудування</w:t>
                            </w:r>
                            <w:r w:rsidRPr="0092161C">
                              <w:rPr>
                                <w:b/>
                              </w:rPr>
                              <w:t>»</w:t>
                            </w:r>
                          </w:p>
                          <w:p w14:paraId="4FAFCCEA" w14:textId="2B0ACFDB" w:rsidR="00754E4D" w:rsidRPr="0092161C" w:rsidRDefault="004E140B">
                            <w:pPr>
                              <w:pStyle w:val="TableParagraph"/>
                              <w:spacing w:line="252" w:lineRule="exact"/>
                              <w:ind w:left="202"/>
                              <w:rPr>
                                <w:b/>
                              </w:rPr>
                            </w:pPr>
                            <w:r w:rsidRPr="0092161C">
                              <w:rPr>
                                <w:b/>
                              </w:rPr>
                              <w:t>Ступінь</w:t>
                            </w:r>
                            <w:r w:rsidRPr="0092161C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вищої</w:t>
                            </w:r>
                            <w:r w:rsidRPr="0092161C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освіти</w:t>
                            </w:r>
                            <w:r w:rsidRPr="0092161C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</w:rPr>
                              <w:t>–</w:t>
                            </w:r>
                            <w:r w:rsidRPr="0092161C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BF505C" w:rsidRPr="0092161C">
                              <w:rPr>
                                <w:b/>
                              </w:rPr>
                              <w:t>бакалавр</w:t>
                            </w:r>
                          </w:p>
                          <w:p w14:paraId="3E8B4D5D" w14:textId="77777777" w:rsidR="00BF505C" w:rsidRPr="0092161C" w:rsidRDefault="004E140B">
                            <w:pPr>
                              <w:pStyle w:val="TableParagraph"/>
                              <w:spacing w:line="252" w:lineRule="exact"/>
                              <w:ind w:left="200"/>
                              <w:rPr>
                                <w:b/>
                                <w:w w:val="95"/>
                              </w:rPr>
                            </w:pPr>
                            <w:r w:rsidRPr="0092161C">
                              <w:rPr>
                                <w:b/>
                                <w:w w:val="95"/>
                              </w:rPr>
                              <w:t>Спеціальність</w:t>
                            </w:r>
                            <w:r w:rsidRPr="0092161C">
                              <w:rPr>
                                <w:b/>
                                <w:spacing w:val="15"/>
                                <w:w w:val="95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</w:rPr>
                              <w:t>–</w:t>
                            </w:r>
                            <w:r w:rsidRPr="0092161C">
                              <w:rPr>
                                <w:b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="00BF505C" w:rsidRPr="0092161C">
                              <w:rPr>
                                <w:b/>
                                <w:w w:val="95"/>
                              </w:rPr>
                              <w:t>191 Архітектура та містобудування</w:t>
                            </w:r>
                          </w:p>
                          <w:p w14:paraId="265505A6" w14:textId="0123C999" w:rsidR="00754E4D" w:rsidRPr="0092161C" w:rsidRDefault="004E140B">
                            <w:pPr>
                              <w:pStyle w:val="TableParagraph"/>
                              <w:spacing w:line="252" w:lineRule="exact"/>
                              <w:ind w:left="200"/>
                              <w:rPr>
                                <w:b/>
                              </w:rPr>
                            </w:pPr>
                            <w:r w:rsidRPr="0092161C">
                              <w:rPr>
                                <w:b/>
                                <w:spacing w:val="11"/>
                                <w:w w:val="95"/>
                              </w:rPr>
                              <w:t xml:space="preserve"> </w:t>
                            </w:r>
                          </w:p>
                        </w:tc>
                      </w:tr>
                      <w:tr w:rsidR="00754E4D" w:rsidRPr="0092161C" w14:paraId="5712BEF4" w14:textId="77777777" w:rsidTr="00BF505C">
                        <w:trPr>
                          <w:trHeight w:val="585"/>
                        </w:trPr>
                        <w:tc>
                          <w:tcPr>
                            <w:tcW w:w="8924" w:type="dxa"/>
                            <w:gridSpan w:val="2"/>
                          </w:tcPr>
                          <w:p w14:paraId="1F45E299" w14:textId="378AD575" w:rsidR="00754E4D" w:rsidRPr="0092161C" w:rsidRDefault="004E140B">
                            <w:pPr>
                              <w:pStyle w:val="TableParagraph"/>
                              <w:ind w:left="200"/>
                              <w:rPr>
                                <w:sz w:val="21"/>
                              </w:rPr>
                            </w:pPr>
                            <w:r w:rsidRPr="0092161C">
                              <w:rPr>
                                <w:b/>
                                <w:spacing w:val="-1"/>
                                <w:sz w:val="21"/>
                              </w:rPr>
                              <w:t>Рік</w:t>
                            </w:r>
                            <w:r w:rsidRPr="0092161C">
                              <w:rPr>
                                <w:b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spacing w:val="-1"/>
                                <w:sz w:val="21"/>
                              </w:rPr>
                              <w:t>навчання:</w:t>
                            </w:r>
                            <w:r w:rsidRPr="0092161C"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="00BF505C" w:rsidRPr="0092161C">
                              <w:rPr>
                                <w:b/>
                                <w:spacing w:val="-6"/>
                                <w:sz w:val="21"/>
                              </w:rPr>
                              <w:t>4</w:t>
                            </w:r>
                            <w:r w:rsidRPr="0092161C">
                              <w:rPr>
                                <w:sz w:val="21"/>
                              </w:rPr>
                              <w:t>,</w:t>
                            </w:r>
                            <w:r w:rsidRPr="0092161C"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sz w:val="21"/>
                              </w:rPr>
                              <w:t>Семестр:</w:t>
                            </w:r>
                            <w:r w:rsidRPr="0092161C">
                              <w:rPr>
                                <w:b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="00BF505C" w:rsidRPr="0092161C">
                              <w:rPr>
                                <w:sz w:val="21"/>
                              </w:rPr>
                              <w:t>7</w:t>
                            </w:r>
                            <w:r w:rsidR="00B04273">
                              <w:rPr>
                                <w:sz w:val="21"/>
                              </w:rPr>
                              <w:t>,</w:t>
                            </w:r>
                            <w:r w:rsidRPr="0092161C">
                              <w:rPr>
                                <w:sz w:val="21"/>
                              </w:rPr>
                              <w:t xml:space="preserve"> </w:t>
                            </w:r>
                            <w:r w:rsidR="00505FC8">
                              <w:rPr>
                                <w:sz w:val="21"/>
                              </w:rPr>
                              <w:t>8</w:t>
                            </w:r>
                          </w:p>
                        </w:tc>
                      </w:tr>
                      <w:tr w:rsidR="00754E4D" w:rsidRPr="0092161C" w14:paraId="492200F7" w14:textId="77777777" w:rsidTr="00BF505C">
                        <w:trPr>
                          <w:trHeight w:val="300"/>
                        </w:trPr>
                        <w:tc>
                          <w:tcPr>
                            <w:tcW w:w="8924" w:type="dxa"/>
                            <w:gridSpan w:val="2"/>
                          </w:tcPr>
                          <w:p w14:paraId="05347966" w14:textId="77777777" w:rsidR="00754E4D" w:rsidRPr="0092161C" w:rsidRDefault="004E140B">
                            <w:pPr>
                              <w:pStyle w:val="TableParagraph"/>
                              <w:spacing w:before="59" w:line="222" w:lineRule="exact"/>
                              <w:ind w:left="200"/>
                              <w:rPr>
                                <w:sz w:val="21"/>
                              </w:rPr>
                            </w:pP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Кількість</w:t>
                            </w:r>
                            <w:r w:rsidRPr="0092161C">
                              <w:rPr>
                                <w:b/>
                                <w:spacing w:val="18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кредитів:</w:t>
                            </w:r>
                            <w:r w:rsidRPr="0092161C">
                              <w:rPr>
                                <w:b/>
                                <w:spacing w:val="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w w:val="95"/>
                                <w:sz w:val="21"/>
                              </w:rPr>
                              <w:t>3</w:t>
                            </w:r>
                            <w:r w:rsidRPr="0092161C">
                              <w:rPr>
                                <w:spacing w:val="110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Мова</w:t>
                            </w:r>
                            <w:r w:rsidRPr="0092161C">
                              <w:rPr>
                                <w:b/>
                                <w:spacing w:val="15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b/>
                                <w:w w:val="95"/>
                                <w:sz w:val="21"/>
                              </w:rPr>
                              <w:t>викладання:</w:t>
                            </w:r>
                            <w:r w:rsidRPr="0092161C">
                              <w:rPr>
                                <w:b/>
                                <w:spacing w:val="27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w w:val="95"/>
                                <w:sz w:val="21"/>
                              </w:rPr>
                              <w:t>українська</w:t>
                            </w:r>
                            <w:r w:rsidRPr="0092161C"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spacing w:val="-4"/>
                                <w:w w:val="95"/>
                                <w:sz w:val="21"/>
                              </w:rPr>
                              <w:t xml:space="preserve"> </w:t>
                            </w:r>
                            <w:r w:rsidRPr="0092161C">
                              <w:rPr>
                                <w:w w:val="95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88BE570" w14:textId="77777777" w:rsidR="00754E4D" w:rsidRPr="0092161C" w:rsidRDefault="00754E4D">
                      <w:pPr>
                        <w:pStyle w:val="a3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position w:val="95"/>
          <w:sz w:val="20"/>
        </w:rPr>
        <w:tab/>
      </w:r>
    </w:p>
    <w:p w14:paraId="7F1AA56B" w14:textId="5F8B9EF0" w:rsidR="00754E4D" w:rsidRPr="0092161C" w:rsidRDefault="004E140B">
      <w:pPr>
        <w:pStyle w:val="a4"/>
      </w:pPr>
      <w:r w:rsidRPr="0092161C">
        <w:t>Керівник</w:t>
      </w:r>
      <w:r w:rsidRPr="0092161C">
        <w:rPr>
          <w:spacing w:val="-10"/>
        </w:rPr>
        <w:t xml:space="preserve"> </w:t>
      </w:r>
      <w:r w:rsidRPr="0092161C">
        <w:t>курсу</w:t>
      </w:r>
    </w:p>
    <w:p w14:paraId="3C48F7D3" w14:textId="0926FA92" w:rsidR="00754E4D" w:rsidRDefault="00754E4D">
      <w:pPr>
        <w:pStyle w:val="a3"/>
        <w:spacing w:before="7"/>
        <w:jc w:val="left"/>
        <w:rPr>
          <w:b/>
          <w:sz w:val="9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2046"/>
        <w:gridCol w:w="6242"/>
      </w:tblGrid>
      <w:tr w:rsidR="00754E4D" w14:paraId="13F6F9C8" w14:textId="77777777" w:rsidTr="00D9768C">
        <w:trPr>
          <w:trHeight w:val="384"/>
        </w:trPr>
        <w:tc>
          <w:tcPr>
            <w:tcW w:w="2046" w:type="dxa"/>
            <w:tcBorders>
              <w:bottom w:val="single" w:sz="4" w:space="0" w:color="000000"/>
            </w:tcBorders>
          </w:tcPr>
          <w:p w14:paraId="56584087" w14:textId="62B7CA55" w:rsidR="00754E4D" w:rsidRDefault="004E140B">
            <w:pPr>
              <w:pStyle w:val="TableParagraph"/>
              <w:spacing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ПІ</w:t>
            </w:r>
            <w:r w:rsidR="00B2489A">
              <w:rPr>
                <w:b/>
                <w:sz w:val="21"/>
              </w:rPr>
              <w:t>Б</w:t>
            </w:r>
          </w:p>
        </w:tc>
        <w:tc>
          <w:tcPr>
            <w:tcW w:w="6242" w:type="dxa"/>
            <w:tcBorders>
              <w:bottom w:val="single" w:sz="4" w:space="0" w:color="000000"/>
            </w:tcBorders>
          </w:tcPr>
          <w:p w14:paraId="12B063F2" w14:textId="33CFCD97" w:rsidR="00754E4D" w:rsidRDefault="00EA2D18">
            <w:pPr>
              <w:pStyle w:val="TableParagraph"/>
              <w:spacing w:line="234" w:lineRule="exact"/>
              <w:ind w:left="366"/>
              <w:rPr>
                <w:b/>
                <w:sz w:val="21"/>
              </w:rPr>
            </w:pPr>
            <w:r>
              <w:rPr>
                <w:sz w:val="21"/>
              </w:rPr>
              <w:t>7 сем. -д</w:t>
            </w:r>
            <w:r w:rsidR="00505FC8">
              <w:rPr>
                <w:sz w:val="21"/>
              </w:rPr>
              <w:t xml:space="preserve">оц. </w:t>
            </w:r>
            <w:proofErr w:type="spellStart"/>
            <w:r w:rsidR="00505FC8">
              <w:rPr>
                <w:sz w:val="21"/>
              </w:rPr>
              <w:t>Билим</w:t>
            </w:r>
            <w:proofErr w:type="spellEnd"/>
            <w:r w:rsidR="00505FC8">
              <w:rPr>
                <w:sz w:val="21"/>
              </w:rPr>
              <w:t xml:space="preserve"> О.М., </w:t>
            </w:r>
            <w:r>
              <w:rPr>
                <w:sz w:val="21"/>
              </w:rPr>
              <w:t xml:space="preserve">8 сем. - </w:t>
            </w:r>
            <w:r w:rsidR="0092161C">
              <w:rPr>
                <w:sz w:val="21"/>
              </w:rPr>
              <w:t>проф.</w:t>
            </w:r>
            <w:r w:rsidR="0092161C">
              <w:rPr>
                <w:spacing w:val="-13"/>
                <w:sz w:val="21"/>
              </w:rPr>
              <w:t xml:space="preserve"> </w:t>
            </w:r>
            <w:r w:rsidR="0092161C">
              <w:rPr>
                <w:b/>
                <w:sz w:val="21"/>
              </w:rPr>
              <w:t>Криворучко Ю.І.</w:t>
            </w:r>
          </w:p>
        </w:tc>
      </w:tr>
      <w:tr w:rsidR="00754E4D" w14:paraId="45F9A260" w14:textId="77777777" w:rsidTr="00D9768C">
        <w:trPr>
          <w:trHeight w:val="242"/>
        </w:trPr>
        <w:tc>
          <w:tcPr>
            <w:tcW w:w="2046" w:type="dxa"/>
            <w:tcBorders>
              <w:top w:val="single" w:sz="4" w:space="0" w:color="000000"/>
            </w:tcBorders>
          </w:tcPr>
          <w:p w14:paraId="04D93059" w14:textId="77777777" w:rsidR="00754E4D" w:rsidRDefault="004E140B">
            <w:pPr>
              <w:pStyle w:val="TableParagraph"/>
              <w:spacing w:line="199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Контактна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інформація</w:t>
            </w:r>
          </w:p>
        </w:tc>
        <w:tc>
          <w:tcPr>
            <w:tcW w:w="6242" w:type="dxa"/>
            <w:tcBorders>
              <w:top w:val="single" w:sz="4" w:space="0" w:color="000000"/>
            </w:tcBorders>
          </w:tcPr>
          <w:p w14:paraId="1B206CC6" w14:textId="762B6E4D" w:rsidR="00754E4D" w:rsidRDefault="0026521A">
            <w:pPr>
              <w:pStyle w:val="TableParagraph"/>
              <w:spacing w:line="199" w:lineRule="exact"/>
              <w:ind w:left="366"/>
              <w:rPr>
                <w:sz w:val="21"/>
              </w:rPr>
            </w:pPr>
            <w:r>
              <w:t xml:space="preserve">  </w:t>
            </w:r>
            <w:hyperlink r:id="rId5" w:history="1">
              <w:r w:rsidR="00A91FCB" w:rsidRPr="00A91FCB">
                <w:rPr>
                  <w:rStyle w:val="a6"/>
                  <w:i/>
                  <w:iCs/>
                  <w:sz w:val="24"/>
                  <w:szCs w:val="24"/>
                </w:rPr>
                <w:t>domusssb@ukr.net</w:t>
              </w:r>
            </w:hyperlink>
            <w:r w:rsidR="00A91FCB" w:rsidRPr="00A91FCB">
              <w:rPr>
                <w:i/>
                <w:iCs/>
                <w:sz w:val="24"/>
                <w:szCs w:val="24"/>
              </w:rPr>
              <w:t xml:space="preserve"> </w:t>
            </w:r>
            <w:r>
              <w:t xml:space="preserve">       </w:t>
            </w:r>
            <w:hyperlink r:id="rId6" w:history="1">
              <w:r w:rsidR="00A91FCB" w:rsidRPr="00BF784F">
                <w:rPr>
                  <w:rStyle w:val="a6"/>
                  <w:i/>
                  <w:sz w:val="24"/>
                  <w:szCs w:val="24"/>
                </w:rPr>
                <w:t>yurikryv@gmail.com</w:t>
              </w:r>
            </w:hyperlink>
            <w:r>
              <w:t xml:space="preserve">                                  </w:t>
            </w:r>
          </w:p>
        </w:tc>
      </w:tr>
    </w:tbl>
    <w:p w14:paraId="14D70A6E" w14:textId="77777777" w:rsidR="00754E4D" w:rsidRDefault="00754E4D">
      <w:pPr>
        <w:pStyle w:val="a3"/>
        <w:spacing w:before="6"/>
        <w:jc w:val="left"/>
        <w:rPr>
          <w:b/>
          <w:sz w:val="35"/>
        </w:rPr>
      </w:pPr>
    </w:p>
    <w:p w14:paraId="18B7D15D" w14:textId="77777777" w:rsidR="00754E4D" w:rsidRPr="0092161C" w:rsidRDefault="004E140B">
      <w:pPr>
        <w:ind w:left="3506" w:right="4041"/>
        <w:jc w:val="center"/>
        <w:rPr>
          <w:b/>
        </w:rPr>
      </w:pPr>
      <w:r w:rsidRPr="0092161C">
        <w:rPr>
          <w:b/>
          <w:spacing w:val="-1"/>
        </w:rPr>
        <w:t>Опис</w:t>
      </w:r>
      <w:r w:rsidRPr="0092161C">
        <w:rPr>
          <w:b/>
          <w:spacing w:val="-15"/>
        </w:rPr>
        <w:t xml:space="preserve"> </w:t>
      </w:r>
      <w:r w:rsidRPr="0092161C">
        <w:rPr>
          <w:b/>
          <w:spacing w:val="-1"/>
        </w:rPr>
        <w:t>дисципліни</w:t>
      </w:r>
    </w:p>
    <w:p w14:paraId="781143EB" w14:textId="5F4BBC35" w:rsidR="00754E4D" w:rsidRDefault="004E140B">
      <w:pPr>
        <w:spacing w:line="242" w:lineRule="auto"/>
        <w:ind w:left="113" w:right="517" w:firstLine="700"/>
        <w:jc w:val="both"/>
      </w:pPr>
      <w:r>
        <w:t>Міждисциплінарн</w:t>
      </w:r>
      <w:r w:rsidR="00B04273">
        <w:t>ий</w:t>
      </w:r>
      <w:r>
        <w:rPr>
          <w:spacing w:val="1"/>
        </w:rPr>
        <w:t xml:space="preserve"> </w:t>
      </w:r>
      <w:r>
        <w:t>курсов</w:t>
      </w:r>
      <w:r w:rsidR="00B04273">
        <w:t>ий</w:t>
      </w:r>
      <w:r>
        <w:rPr>
          <w:spacing w:val="1"/>
        </w:rPr>
        <w:t xml:space="preserve"> </w:t>
      </w:r>
      <w:r w:rsidR="00B04273">
        <w:t>проєкт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 w:rsidR="00157490">
        <w:t>підсумкової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самостійним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t xml:space="preserve">науковим дослідженням студента, виконується на </w:t>
      </w:r>
      <w:r w:rsidR="008F7F4A">
        <w:t>четвертому</w:t>
      </w:r>
      <w:r>
        <w:t xml:space="preserve"> курсі навчання та поєднує декілька дисциплін</w:t>
      </w:r>
      <w:r>
        <w:rPr>
          <w:spacing w:val="1"/>
        </w:rPr>
        <w:t xml:space="preserve"> </w:t>
      </w:r>
      <w:r>
        <w:t>професійної підготовки</w:t>
      </w:r>
      <w:r>
        <w:rPr>
          <w:spacing w:val="-1"/>
        </w:rPr>
        <w:t xml:space="preserve"> </w:t>
      </w:r>
      <w:r w:rsidR="008F7F4A">
        <w:t>бакалавра.</w:t>
      </w:r>
    </w:p>
    <w:p w14:paraId="77801E5C" w14:textId="419CF401" w:rsidR="00157490" w:rsidRDefault="00157490">
      <w:pPr>
        <w:spacing w:line="242" w:lineRule="auto"/>
        <w:ind w:left="113" w:right="517" w:firstLine="700"/>
        <w:jc w:val="both"/>
      </w:pPr>
      <w:r>
        <w:t xml:space="preserve">Перший </w:t>
      </w:r>
      <w:bookmarkStart w:id="0" w:name="_Hlk125032221"/>
      <w:r>
        <w:t xml:space="preserve">міждисциплінарний курсовий проєкт виконується у 7 семестрі </w:t>
      </w:r>
      <w:bookmarkEnd w:id="0"/>
      <w:r>
        <w:t xml:space="preserve">і поєднує розділи з архітектурно-містобудівного проєктування великих міст з </w:t>
      </w:r>
      <w:r w:rsidR="00B55071">
        <w:t>інженерною підготовкою території міста, проєктуванням зонування міста, розробкою об’ємно-планувальних рішень окремих територій.</w:t>
      </w:r>
    </w:p>
    <w:p w14:paraId="3D49B474" w14:textId="2FA90170" w:rsidR="00B55071" w:rsidRDefault="00B55071">
      <w:pPr>
        <w:spacing w:line="242" w:lineRule="auto"/>
        <w:ind w:left="113" w:right="517" w:firstLine="700"/>
        <w:jc w:val="both"/>
      </w:pPr>
      <w:r>
        <w:t xml:space="preserve">Другий </w:t>
      </w:r>
      <w:r w:rsidR="007E107F">
        <w:t xml:space="preserve">міждисциплінарний курсовий проєкт виконується у 8 семестрі і спрямований на </w:t>
      </w:r>
      <w:r w:rsidR="00A12A0E">
        <w:t xml:space="preserve">соціологічні та </w:t>
      </w:r>
      <w:r w:rsidR="007E107F">
        <w:t xml:space="preserve">екологічні вимоги до побудови великого міста, з проєктуванням ландшафтних територій міст – окремих парків, </w:t>
      </w:r>
      <w:r w:rsidR="00A12A0E">
        <w:t>бульварів, зон відпочінку.</w:t>
      </w:r>
    </w:p>
    <w:p w14:paraId="49678296" w14:textId="5046E70D" w:rsidR="00754E4D" w:rsidRDefault="004E140B">
      <w:pPr>
        <w:spacing w:before="4" w:line="244" w:lineRule="auto"/>
        <w:ind w:left="113" w:right="518" w:firstLine="700"/>
        <w:jc w:val="both"/>
      </w:pPr>
      <w:r>
        <w:rPr>
          <w:spacing w:val="-1"/>
        </w:rPr>
        <w:t>Метою виконання міждисциплінарно</w:t>
      </w:r>
      <w:r w:rsidR="002253BE">
        <w:rPr>
          <w:spacing w:val="-1"/>
        </w:rPr>
        <w:t>го</w:t>
      </w:r>
      <w:r>
        <w:rPr>
          <w:spacing w:val="-1"/>
        </w:rPr>
        <w:t xml:space="preserve"> </w:t>
      </w:r>
      <w:r>
        <w:t>курсово</w:t>
      </w:r>
      <w:r w:rsidR="002253BE">
        <w:t>го</w:t>
      </w:r>
      <w:r>
        <w:t xml:space="preserve"> </w:t>
      </w:r>
      <w:r w:rsidR="002253BE">
        <w:t>проєкту</w:t>
      </w:r>
      <w:r>
        <w:t xml:space="preserve"> є систематизація, закріплення та розширення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їхнє застосування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5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 ОПП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 xml:space="preserve">спеціальності </w:t>
      </w:r>
      <w:r w:rsidR="008F7F4A">
        <w:t>191 Архітектура та містобудування</w:t>
      </w:r>
      <w:r>
        <w:t>.</w:t>
      </w:r>
    </w:p>
    <w:p w14:paraId="230983D8" w14:textId="0AC9EB42" w:rsidR="00754E4D" w:rsidRDefault="004E140B">
      <w:pPr>
        <w:spacing w:line="244" w:lineRule="auto"/>
        <w:ind w:left="113" w:right="517" w:firstLine="700"/>
        <w:jc w:val="both"/>
      </w:pPr>
      <w:r>
        <w:t>Міждисциплінарн</w:t>
      </w:r>
      <w:r w:rsidR="002253BE">
        <w:t>ий</w:t>
      </w:r>
      <w:r>
        <w:rPr>
          <w:spacing w:val="1"/>
        </w:rPr>
        <w:t xml:space="preserve"> </w:t>
      </w:r>
      <w:r>
        <w:t>курсов</w:t>
      </w:r>
      <w:r w:rsidR="002253BE">
        <w:t>ий</w:t>
      </w:r>
      <w:r>
        <w:rPr>
          <w:spacing w:val="1"/>
        </w:rPr>
        <w:t xml:space="preserve"> </w:t>
      </w:r>
      <w:r w:rsidR="002253BE">
        <w:rPr>
          <w:spacing w:val="1"/>
        </w:rPr>
        <w:t>проєкт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осмислити</w:t>
      </w:r>
      <w:r>
        <w:rPr>
          <w:spacing w:val="-52"/>
        </w:rPr>
        <w:t xml:space="preserve"> </w:t>
      </w:r>
      <w:r>
        <w:t>проблему, творчо, критично її дослідити, набути вміння збирати, аналізувати і систематизувати інформацію</w:t>
      </w:r>
      <w:r>
        <w:rPr>
          <w:spacing w:val="1"/>
        </w:rPr>
        <w:t xml:space="preserve"> </w:t>
      </w:r>
      <w:r>
        <w:t>та літературні джерела, застосовувати отримані знання при вирішенні практичних завдань, а також формує</w:t>
      </w:r>
      <w:r>
        <w:rPr>
          <w:spacing w:val="1"/>
        </w:rPr>
        <w:t xml:space="preserve"> </w:t>
      </w:r>
      <w:r>
        <w:t>наступні компетентності:</w:t>
      </w:r>
    </w:p>
    <w:p w14:paraId="47B8ACC0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>загальні компетентності:</w:t>
      </w:r>
    </w:p>
    <w:p w14:paraId="12C824BC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ЗК01. Знання та розуміння предметної області та розуміння професійної діяльності. </w:t>
      </w:r>
    </w:p>
    <w:p w14:paraId="2335F1C0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ЗК02. Вміння виявляти, ставити та вирішувати проблеми </w:t>
      </w:r>
    </w:p>
    <w:p w14:paraId="67882817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ЗК03. Здатність до адаптації та дії в новій ситуації. </w:t>
      </w:r>
    </w:p>
    <w:p w14:paraId="6D76F649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ЗК07. Здатність приймати обґрунтовані рішення. </w:t>
      </w:r>
    </w:p>
    <w:p w14:paraId="07D338FF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ЗК08. Навички міжособистісної взаємодії. </w:t>
      </w:r>
    </w:p>
    <w:p w14:paraId="4D3E4675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>спеціальні (фахові) компетентності:</w:t>
      </w:r>
    </w:p>
    <w:p w14:paraId="6921DCB4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СК05. Здатність до аналізу і оцінювання природно-кліматичних, екологічних, інженерно-технічних, соціально-демографічних і архітектурно-містобудівних умов архітектурного проєктування. </w:t>
      </w:r>
    </w:p>
    <w:p w14:paraId="531CDC4D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СК06. Здатність до виконання технічних і художніх зображень для використання в архітектурно-містобудівному, архітектурно-дизайнерському і ландшафтному проєктуванні. </w:t>
      </w:r>
    </w:p>
    <w:p w14:paraId="153C59EE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СК07. Усвідомлення основних законів і принципів архітектурно-містобудівної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об’єктів. </w:t>
      </w:r>
    </w:p>
    <w:p w14:paraId="4752BEC6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СК08. Усвідомлення теоретико-методологічних основ архітектурного проєктування будівель і споруд, містобудівних, архітектурно-середовищних і ландшафтних об’єктів. </w:t>
      </w:r>
    </w:p>
    <w:p w14:paraId="4C6D9E6D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СК10. Здатність до участі в підготовці архітектурно-планувальних завдань на проєктування, в організації розробки архітектурно-містобудівних, архітектурно-середовищних і ландшафтних проєктів. </w:t>
      </w:r>
    </w:p>
    <w:p w14:paraId="2463960A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>СК19. Здатність застосовувати теоретичні основи дизайну архітектурного середовища для розв’язання складних спеціалізованих задач.</w:t>
      </w:r>
    </w:p>
    <w:p w14:paraId="1B7FBA54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lastRenderedPageBreak/>
        <w:t xml:space="preserve">СК20. Здатність застосовувати теоретичні основи ландшафтної архітектури для розв’язання складних спеціалізованих задач. </w:t>
      </w:r>
    </w:p>
    <w:p w14:paraId="749DA4F1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>очікувані програмні результати навчання:</w:t>
      </w:r>
    </w:p>
    <w:p w14:paraId="5ECDA16B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ПР05. Застосовувати основні теорії проєктування, реконструкції та реставрації архітектурно-містобудівних, архітектурно-середовищних і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 </w:t>
      </w:r>
    </w:p>
    <w:p w14:paraId="11B67DFC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ПР11. Застосовувати художньо-композиційні засади в архітектурно-містобудівному проєктуванні. </w:t>
      </w:r>
    </w:p>
    <w:p w14:paraId="210BE68B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ПР12. Застосовувати сучасні теоретико-методологічні та типологічні підходи до вирішення проблем формування та розвитку архітектурно-містобудівного та ландшафтного середовища. </w:t>
      </w:r>
    </w:p>
    <w:p w14:paraId="60982C99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ПР16. Розуміти соціально-економічні, екологічні, етичні й естетичні наслідки пропонованих рішень у сфері містобудування та архітектури. </w:t>
      </w:r>
    </w:p>
    <w:p w14:paraId="48F3DC12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ПР18. Знати особливості участі в архітектурно-містобудівному конкурсному проєктуванні. </w:t>
      </w:r>
    </w:p>
    <w:p w14:paraId="4E4E8D5C" w14:textId="77777777" w:rsidR="008F7F4A" w:rsidRDefault="008F7F4A" w:rsidP="008F7F4A">
      <w:pPr>
        <w:spacing w:line="244" w:lineRule="auto"/>
        <w:ind w:left="113" w:right="517" w:firstLine="700"/>
        <w:jc w:val="both"/>
      </w:pPr>
      <w:r>
        <w:t xml:space="preserve">ПР19. Організовувати презентації та обговорення проєктів архітектурно-містобудівного і ландшафтного середовища. </w:t>
      </w:r>
    </w:p>
    <w:p w14:paraId="3691CEB3" w14:textId="6611F95C" w:rsidR="008F7F4A" w:rsidRDefault="00AD1D51" w:rsidP="008F7F4A">
      <w:pPr>
        <w:spacing w:line="244" w:lineRule="auto"/>
        <w:ind w:left="113" w:right="517" w:firstLine="700"/>
        <w:jc w:val="both"/>
      </w:pPr>
      <w:r>
        <w:t xml:space="preserve">ПР </w:t>
      </w:r>
      <w:r w:rsidR="008F7F4A">
        <w:t xml:space="preserve"> </w:t>
      </w:r>
      <w:r>
        <w:t>2</w:t>
      </w:r>
      <w:r w:rsidR="00283EA9">
        <w:t>1</w:t>
      </w:r>
      <w:r w:rsidR="008F7F4A">
        <w:t xml:space="preserve"> Здатність аналізувати історичні документи та історико-географічні тексти з різних періодів, інтерпретувати та </w:t>
      </w:r>
      <w:proofErr w:type="spellStart"/>
      <w:r w:rsidR="008F7F4A">
        <w:t>контекстуалізувати</w:t>
      </w:r>
      <w:proofErr w:type="spellEnd"/>
      <w:r w:rsidR="008F7F4A">
        <w:t xml:space="preserve"> їх правильно в курсовій роботі, письмових звітах та результуючій бакалаврській роботі; визначати етапи і напрями історичного розвитку класичних і сучасних художніх стилів в архітектурно-містобудівному, дизайнерському і садово-парковому мистецтві.</w:t>
      </w:r>
    </w:p>
    <w:p w14:paraId="12B37F6C" w14:textId="0A9FC980" w:rsidR="008F7F4A" w:rsidRDefault="00AD1D51" w:rsidP="008F7F4A">
      <w:pPr>
        <w:spacing w:line="244" w:lineRule="auto"/>
        <w:ind w:left="113" w:right="517" w:firstLine="700"/>
        <w:jc w:val="both"/>
      </w:pPr>
      <w:r>
        <w:t xml:space="preserve">ПР </w:t>
      </w:r>
      <w:r w:rsidR="008F7F4A">
        <w:t xml:space="preserve"> </w:t>
      </w:r>
      <w:r w:rsidR="00283EA9">
        <w:t>22</w:t>
      </w:r>
      <w:r w:rsidR="008F7F4A">
        <w:t xml:space="preserve"> Володіти методами художньо-композиційного, образного мислення в ландшафтному проектуванні та прогнозуванні.</w:t>
      </w:r>
    </w:p>
    <w:p w14:paraId="00F0A9BF" w14:textId="7A1DF930" w:rsidR="008F7F4A" w:rsidRDefault="00AD1D51" w:rsidP="008F7F4A">
      <w:pPr>
        <w:spacing w:line="244" w:lineRule="auto"/>
        <w:ind w:left="113" w:right="517" w:firstLine="700"/>
        <w:jc w:val="both"/>
      </w:pPr>
      <w:r>
        <w:t xml:space="preserve">ПР </w:t>
      </w:r>
      <w:r w:rsidR="008F7F4A">
        <w:t xml:space="preserve"> </w:t>
      </w:r>
      <w:r w:rsidR="00283EA9">
        <w:t>23</w:t>
      </w:r>
      <w:r w:rsidR="008F7F4A">
        <w:t xml:space="preserve"> Розробляти комплексні архітектурно-містобудівні проекти нового будівництва і проекти реконструкції та реставрації існуючих об’єктів, використовувати результати творчого спілкування з фахівцями суміжних спеціальностей, в розробці комплексних архітектурно-містобудівних проектів.</w:t>
      </w:r>
    </w:p>
    <w:p w14:paraId="6B6AFBBB" w14:textId="77777777" w:rsidR="00754E4D" w:rsidRDefault="00754E4D">
      <w:pPr>
        <w:rPr>
          <w:sz w:val="13"/>
        </w:rPr>
        <w:sectPr w:rsidR="00754E4D" w:rsidSect="00DF0A4C">
          <w:pgSz w:w="11900" w:h="16870"/>
          <w:pgMar w:top="1040" w:right="0" w:bottom="851" w:left="1020" w:header="720" w:footer="720" w:gutter="0"/>
          <w:cols w:space="720"/>
        </w:sectPr>
      </w:pPr>
    </w:p>
    <w:p w14:paraId="02481692" w14:textId="77777777" w:rsidR="00754E4D" w:rsidRDefault="00754E4D">
      <w:pPr>
        <w:pStyle w:val="a3"/>
        <w:jc w:val="left"/>
      </w:pPr>
    </w:p>
    <w:p w14:paraId="2B38226C" w14:textId="148F8F79" w:rsidR="00754E4D" w:rsidRDefault="004E140B">
      <w:pPr>
        <w:spacing w:before="91" w:line="251" w:lineRule="exact"/>
        <w:ind w:left="3345"/>
        <w:rPr>
          <w:b/>
          <w:color w:val="000000" w:themeColor="text1"/>
        </w:rPr>
      </w:pPr>
      <w:r w:rsidRPr="00034812">
        <w:rPr>
          <w:b/>
          <w:color w:val="000000" w:themeColor="text1"/>
        </w:rPr>
        <w:t>Структура</w:t>
      </w:r>
      <w:r w:rsidRPr="00034812">
        <w:rPr>
          <w:b/>
          <w:color w:val="000000" w:themeColor="text1"/>
          <w:spacing w:val="-11"/>
        </w:rPr>
        <w:t xml:space="preserve"> </w:t>
      </w:r>
      <w:r w:rsidRPr="00034812">
        <w:rPr>
          <w:b/>
          <w:color w:val="000000" w:themeColor="text1"/>
        </w:rPr>
        <w:t>курсу</w:t>
      </w:r>
    </w:p>
    <w:p w14:paraId="238D4F4B" w14:textId="7F1C8851" w:rsidR="00754E4D" w:rsidRPr="00034812" w:rsidRDefault="004E140B" w:rsidP="00C95C5B">
      <w:pPr>
        <w:spacing w:line="251" w:lineRule="exact"/>
        <w:ind w:left="36" w:firstLine="531"/>
        <w:rPr>
          <w:color w:val="000000" w:themeColor="text1"/>
        </w:rPr>
      </w:pPr>
      <w:r w:rsidRPr="00034812">
        <w:rPr>
          <w:color w:val="000000" w:themeColor="text1"/>
          <w:spacing w:val="-2"/>
        </w:rPr>
        <w:t>Виконання</w:t>
      </w:r>
      <w:r w:rsidRPr="00034812">
        <w:rPr>
          <w:color w:val="000000" w:themeColor="text1"/>
          <w:spacing w:val="-10"/>
        </w:rPr>
        <w:t xml:space="preserve"> </w:t>
      </w:r>
      <w:r w:rsidRPr="00034812">
        <w:rPr>
          <w:color w:val="000000" w:themeColor="text1"/>
          <w:spacing w:val="-2"/>
        </w:rPr>
        <w:t>міждисциплінарно</w:t>
      </w:r>
      <w:r w:rsidR="00B04273">
        <w:rPr>
          <w:color w:val="000000" w:themeColor="text1"/>
          <w:spacing w:val="-2"/>
        </w:rPr>
        <w:t xml:space="preserve">го </w:t>
      </w:r>
      <w:r w:rsidRPr="00034812">
        <w:rPr>
          <w:color w:val="000000" w:themeColor="text1"/>
          <w:spacing w:val="-2"/>
        </w:rPr>
        <w:t>курсов</w:t>
      </w:r>
      <w:r w:rsidR="00B04273">
        <w:rPr>
          <w:color w:val="000000" w:themeColor="text1"/>
          <w:spacing w:val="-2"/>
        </w:rPr>
        <w:t xml:space="preserve">ого </w:t>
      </w:r>
      <w:r w:rsidRPr="00034812">
        <w:rPr>
          <w:color w:val="000000" w:themeColor="text1"/>
          <w:spacing w:val="-13"/>
        </w:rPr>
        <w:t xml:space="preserve"> </w:t>
      </w:r>
      <w:r w:rsidR="00B04273">
        <w:rPr>
          <w:color w:val="000000" w:themeColor="text1"/>
          <w:spacing w:val="-1"/>
        </w:rPr>
        <w:t>проєкту</w:t>
      </w:r>
      <w:r w:rsidRPr="00034812">
        <w:rPr>
          <w:color w:val="000000" w:themeColor="text1"/>
          <w:spacing w:val="-7"/>
        </w:rPr>
        <w:t xml:space="preserve"> </w:t>
      </w:r>
      <w:r w:rsidRPr="00034812">
        <w:rPr>
          <w:color w:val="000000" w:themeColor="text1"/>
          <w:spacing w:val="-1"/>
        </w:rPr>
        <w:t>передбачає</w:t>
      </w:r>
      <w:r w:rsidRPr="00034812">
        <w:rPr>
          <w:color w:val="000000" w:themeColor="text1"/>
          <w:spacing w:val="-7"/>
        </w:rPr>
        <w:t xml:space="preserve"> </w:t>
      </w:r>
      <w:r w:rsidRPr="00034812">
        <w:rPr>
          <w:color w:val="000000" w:themeColor="text1"/>
          <w:spacing w:val="-1"/>
        </w:rPr>
        <w:t>такі</w:t>
      </w:r>
      <w:r w:rsidRPr="00034812">
        <w:rPr>
          <w:color w:val="000000" w:themeColor="text1"/>
          <w:spacing w:val="-13"/>
        </w:rPr>
        <w:t xml:space="preserve"> </w:t>
      </w:r>
      <w:r w:rsidRPr="00034812">
        <w:rPr>
          <w:color w:val="000000" w:themeColor="text1"/>
          <w:spacing w:val="-1"/>
        </w:rPr>
        <w:t>етапи:</w:t>
      </w:r>
    </w:p>
    <w:p w14:paraId="7F27C3B6" w14:textId="7F536703" w:rsidR="00754E4D" w:rsidRPr="00034812" w:rsidRDefault="004E140B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before="11" w:line="254" w:lineRule="exact"/>
        <w:ind w:firstLine="531"/>
        <w:jc w:val="left"/>
        <w:rPr>
          <w:color w:val="000000" w:themeColor="text1"/>
        </w:rPr>
      </w:pPr>
      <w:r w:rsidRPr="00034812">
        <w:rPr>
          <w:color w:val="000000" w:themeColor="text1"/>
          <w:spacing w:val="-2"/>
        </w:rPr>
        <w:t>вибір</w:t>
      </w:r>
      <w:r w:rsidRPr="00034812">
        <w:rPr>
          <w:color w:val="000000" w:themeColor="text1"/>
          <w:spacing w:val="-7"/>
        </w:rPr>
        <w:t xml:space="preserve"> </w:t>
      </w:r>
      <w:r w:rsidRPr="00034812">
        <w:rPr>
          <w:color w:val="000000" w:themeColor="text1"/>
          <w:spacing w:val="-2"/>
        </w:rPr>
        <w:t>та</w:t>
      </w:r>
      <w:r w:rsidRPr="00034812">
        <w:rPr>
          <w:color w:val="000000" w:themeColor="text1"/>
          <w:spacing w:val="-8"/>
        </w:rPr>
        <w:t xml:space="preserve"> </w:t>
      </w:r>
      <w:r w:rsidRPr="00034812">
        <w:rPr>
          <w:color w:val="000000" w:themeColor="text1"/>
          <w:spacing w:val="-2"/>
        </w:rPr>
        <w:t>затвердження</w:t>
      </w:r>
      <w:r w:rsidRPr="00034812">
        <w:rPr>
          <w:color w:val="000000" w:themeColor="text1"/>
          <w:spacing w:val="-5"/>
        </w:rPr>
        <w:t xml:space="preserve"> </w:t>
      </w:r>
      <w:r w:rsidRPr="00034812">
        <w:rPr>
          <w:color w:val="000000" w:themeColor="text1"/>
          <w:spacing w:val="-1"/>
        </w:rPr>
        <w:t>теми</w:t>
      </w:r>
      <w:r w:rsidRPr="00034812">
        <w:rPr>
          <w:color w:val="000000" w:themeColor="text1"/>
          <w:spacing w:val="-10"/>
        </w:rPr>
        <w:t xml:space="preserve"> </w:t>
      </w:r>
      <w:r w:rsidRPr="00034812">
        <w:rPr>
          <w:color w:val="000000" w:themeColor="text1"/>
          <w:spacing w:val="-1"/>
        </w:rPr>
        <w:t>міждисциплінарної</w:t>
      </w:r>
      <w:r w:rsidRPr="00034812">
        <w:rPr>
          <w:color w:val="000000" w:themeColor="text1"/>
          <w:spacing w:val="-13"/>
        </w:rPr>
        <w:t xml:space="preserve"> </w:t>
      </w:r>
      <w:r w:rsidRPr="00034812">
        <w:rPr>
          <w:color w:val="000000" w:themeColor="text1"/>
          <w:spacing w:val="-1"/>
        </w:rPr>
        <w:t>курсово</w:t>
      </w:r>
      <w:r w:rsidR="004A3E40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3"/>
        </w:rPr>
        <w:t xml:space="preserve"> </w:t>
      </w:r>
      <w:r w:rsidR="004A3E40">
        <w:rPr>
          <w:color w:val="000000" w:themeColor="text1"/>
          <w:spacing w:val="-13"/>
        </w:rPr>
        <w:t>проєкту</w:t>
      </w:r>
      <w:r w:rsidRPr="00034812">
        <w:rPr>
          <w:color w:val="000000" w:themeColor="text1"/>
          <w:spacing w:val="-1"/>
        </w:rPr>
        <w:t>:</w:t>
      </w:r>
    </w:p>
    <w:p w14:paraId="338C2AA8" w14:textId="4C823483" w:rsidR="00754E4D" w:rsidRPr="00034812" w:rsidRDefault="00443A8B" w:rsidP="00443A8B">
      <w:pPr>
        <w:pStyle w:val="a5"/>
        <w:numPr>
          <w:ilvl w:val="0"/>
          <w:numId w:val="1"/>
        </w:numPr>
        <w:tabs>
          <w:tab w:val="left" w:pos="459"/>
          <w:tab w:val="left" w:pos="460"/>
          <w:tab w:val="left" w:pos="1276"/>
          <w:tab w:val="left" w:pos="1755"/>
          <w:tab w:val="left" w:pos="2643"/>
          <w:tab w:val="left" w:pos="5094"/>
          <w:tab w:val="left" w:pos="5877"/>
          <w:tab w:val="left" w:pos="7432"/>
        </w:tabs>
        <w:spacing w:before="5" w:line="225" w:lineRule="auto"/>
        <w:ind w:right="986" w:firstLine="531"/>
        <w:jc w:val="lef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34812">
        <w:rPr>
          <w:color w:val="000000" w:themeColor="text1"/>
        </w:rPr>
        <w:t>критичний</w:t>
      </w:r>
      <w:r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аналіз</w:t>
      </w:r>
      <w:r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нормативно-правової</w:t>
      </w:r>
      <w:r w:rsidRPr="00034812">
        <w:rPr>
          <w:color w:val="000000" w:themeColor="text1"/>
        </w:rPr>
        <w:tab/>
        <w:t>бази,</w:t>
      </w:r>
      <w:r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статистичної</w:t>
      </w:r>
      <w:r w:rsidRPr="00034812">
        <w:rPr>
          <w:color w:val="000000" w:themeColor="text1"/>
        </w:rPr>
        <w:tab/>
      </w:r>
      <w:r w:rsidRPr="00034812">
        <w:rPr>
          <w:color w:val="000000" w:themeColor="text1"/>
          <w:spacing w:val="-1"/>
        </w:rPr>
        <w:t>інформації</w:t>
      </w:r>
      <w:r>
        <w:rPr>
          <w:color w:val="000000" w:themeColor="text1"/>
          <w:spacing w:val="-1"/>
        </w:rPr>
        <w:t xml:space="preserve"> </w:t>
      </w:r>
      <w:r w:rsidRPr="00034812">
        <w:rPr>
          <w:color w:val="000000" w:themeColor="text1"/>
          <w:spacing w:val="-52"/>
        </w:rPr>
        <w:t xml:space="preserve"> </w:t>
      </w:r>
      <w:r w:rsidRPr="00034812">
        <w:rPr>
          <w:color w:val="000000" w:themeColor="text1"/>
        </w:rPr>
        <w:t>та</w:t>
      </w:r>
      <w:r w:rsidR="00034812"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спеціальної</w:t>
      </w:r>
      <w:r w:rsidRPr="00034812">
        <w:rPr>
          <w:color w:val="000000" w:themeColor="text1"/>
          <w:spacing w:val="-5"/>
        </w:rPr>
        <w:t xml:space="preserve"> </w:t>
      </w:r>
      <w:r w:rsidRPr="00034812">
        <w:rPr>
          <w:color w:val="000000" w:themeColor="text1"/>
        </w:rPr>
        <w:t>літератури</w:t>
      </w:r>
      <w:r w:rsidRPr="00034812">
        <w:rPr>
          <w:color w:val="000000" w:themeColor="text1"/>
          <w:spacing w:val="6"/>
        </w:rPr>
        <w:t xml:space="preserve"> </w:t>
      </w:r>
      <w:r w:rsidRPr="00034812">
        <w:rPr>
          <w:color w:val="000000" w:themeColor="text1"/>
        </w:rPr>
        <w:t>з</w:t>
      </w:r>
      <w:r w:rsidRPr="00034812">
        <w:rPr>
          <w:color w:val="000000" w:themeColor="text1"/>
          <w:spacing w:val="1"/>
        </w:rPr>
        <w:t xml:space="preserve"> </w:t>
      </w:r>
      <w:r w:rsidRPr="00034812">
        <w:rPr>
          <w:color w:val="000000" w:themeColor="text1"/>
        </w:rPr>
        <w:t>проблем,</w:t>
      </w:r>
      <w:r w:rsidRPr="00034812">
        <w:rPr>
          <w:color w:val="000000" w:themeColor="text1"/>
          <w:spacing w:val="-1"/>
        </w:rPr>
        <w:t xml:space="preserve"> </w:t>
      </w:r>
      <w:r w:rsidRPr="00034812">
        <w:rPr>
          <w:color w:val="000000" w:themeColor="text1"/>
        </w:rPr>
        <w:t>що розглядаються;</w:t>
      </w:r>
    </w:p>
    <w:p w14:paraId="234D4D85" w14:textId="19259488" w:rsidR="00754E4D" w:rsidRDefault="004E140B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before="12" w:line="258" w:lineRule="exact"/>
        <w:ind w:firstLine="531"/>
        <w:jc w:val="left"/>
        <w:rPr>
          <w:color w:val="000000" w:themeColor="text1"/>
        </w:rPr>
      </w:pPr>
      <w:r w:rsidRPr="00034812">
        <w:rPr>
          <w:color w:val="000000" w:themeColor="text1"/>
          <w:spacing w:val="-1"/>
        </w:rPr>
        <w:t>складання</w:t>
      </w:r>
      <w:r w:rsidRPr="00034812">
        <w:rPr>
          <w:color w:val="000000" w:themeColor="text1"/>
          <w:spacing w:val="-12"/>
        </w:rPr>
        <w:t xml:space="preserve"> </w:t>
      </w:r>
      <w:r w:rsidRPr="00034812">
        <w:rPr>
          <w:color w:val="000000" w:themeColor="text1"/>
        </w:rPr>
        <w:t>плану</w:t>
      </w:r>
      <w:r w:rsidRPr="00034812">
        <w:rPr>
          <w:color w:val="000000" w:themeColor="text1"/>
          <w:spacing w:val="-16"/>
        </w:rPr>
        <w:t xml:space="preserve"> </w:t>
      </w:r>
      <w:r w:rsidRPr="00034812">
        <w:rPr>
          <w:color w:val="000000" w:themeColor="text1"/>
        </w:rPr>
        <w:t>роботи</w:t>
      </w:r>
      <w:bookmarkStart w:id="1" w:name="_Hlk125022793"/>
      <w:r w:rsidRPr="00034812">
        <w:rPr>
          <w:color w:val="000000" w:themeColor="text1"/>
        </w:rPr>
        <w:t>;</w:t>
      </w:r>
      <w:bookmarkEnd w:id="1"/>
    </w:p>
    <w:p w14:paraId="51BFD67C" w14:textId="0928A090" w:rsidR="00034812" w:rsidRPr="00034812" w:rsidRDefault="00034812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before="12" w:line="258" w:lineRule="exact"/>
        <w:ind w:firstLine="531"/>
        <w:jc w:val="left"/>
        <w:rPr>
          <w:color w:val="000000" w:themeColor="text1"/>
        </w:rPr>
      </w:pPr>
      <w:r>
        <w:rPr>
          <w:color w:val="000000" w:themeColor="text1"/>
        </w:rPr>
        <w:t>виконання графічної частини проєкту</w:t>
      </w:r>
      <w:bookmarkStart w:id="2" w:name="_Hlk125023114"/>
      <w:r w:rsidRPr="00034812">
        <w:rPr>
          <w:color w:val="000000" w:themeColor="text1"/>
        </w:rPr>
        <w:t>;</w:t>
      </w:r>
      <w:bookmarkEnd w:id="2"/>
    </w:p>
    <w:p w14:paraId="67A39CAA" w14:textId="070D0D23" w:rsidR="00754E4D" w:rsidRPr="00034812" w:rsidRDefault="004E140B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  <w:ind w:firstLine="531"/>
        <w:jc w:val="left"/>
        <w:rPr>
          <w:color w:val="000000" w:themeColor="text1"/>
        </w:rPr>
      </w:pPr>
      <w:r w:rsidRPr="00034812">
        <w:rPr>
          <w:color w:val="000000" w:themeColor="text1"/>
          <w:spacing w:val="-2"/>
        </w:rPr>
        <w:t>написання</w:t>
      </w:r>
      <w:r w:rsidRPr="00034812">
        <w:rPr>
          <w:color w:val="000000" w:themeColor="text1"/>
          <w:spacing w:val="-6"/>
        </w:rPr>
        <w:t xml:space="preserve"> </w:t>
      </w:r>
      <w:r w:rsidRPr="00034812">
        <w:rPr>
          <w:color w:val="000000" w:themeColor="text1"/>
          <w:spacing w:val="-2"/>
        </w:rPr>
        <w:t>та</w:t>
      </w:r>
      <w:r w:rsidRPr="00034812">
        <w:rPr>
          <w:color w:val="000000" w:themeColor="text1"/>
          <w:spacing w:val="-6"/>
        </w:rPr>
        <w:t xml:space="preserve"> </w:t>
      </w:r>
      <w:r w:rsidRPr="00034812">
        <w:rPr>
          <w:color w:val="000000" w:themeColor="text1"/>
          <w:spacing w:val="-2"/>
        </w:rPr>
        <w:t>оформлення</w:t>
      </w:r>
      <w:r w:rsidRPr="00034812">
        <w:rPr>
          <w:color w:val="000000" w:themeColor="text1"/>
          <w:spacing w:val="-10"/>
        </w:rPr>
        <w:t xml:space="preserve"> </w:t>
      </w:r>
      <w:r w:rsidRPr="00034812">
        <w:rPr>
          <w:color w:val="000000" w:themeColor="text1"/>
          <w:spacing w:val="-1"/>
        </w:rPr>
        <w:t>тексту</w:t>
      </w:r>
      <w:r w:rsidRPr="00034812">
        <w:rPr>
          <w:color w:val="000000" w:themeColor="text1"/>
          <w:spacing w:val="-11"/>
        </w:rPr>
        <w:t xml:space="preserve"> </w:t>
      </w:r>
      <w:r w:rsidRPr="00034812">
        <w:rPr>
          <w:color w:val="000000" w:themeColor="text1"/>
          <w:spacing w:val="-1"/>
        </w:rPr>
        <w:t>міждисциплінарно</w:t>
      </w:r>
      <w:r w:rsidR="00034812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2"/>
        </w:rPr>
        <w:t xml:space="preserve"> </w:t>
      </w:r>
      <w:r w:rsidRPr="00034812">
        <w:rPr>
          <w:color w:val="000000" w:themeColor="text1"/>
          <w:spacing w:val="-1"/>
        </w:rPr>
        <w:t>курсово</w:t>
      </w:r>
      <w:r w:rsidR="00034812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2"/>
        </w:rPr>
        <w:t xml:space="preserve"> </w:t>
      </w:r>
      <w:r w:rsidR="00034812">
        <w:rPr>
          <w:color w:val="000000" w:themeColor="text1"/>
          <w:spacing w:val="-12"/>
        </w:rPr>
        <w:t>проєкту</w:t>
      </w:r>
      <w:r w:rsidRPr="00034812">
        <w:rPr>
          <w:color w:val="000000" w:themeColor="text1"/>
          <w:spacing w:val="-1"/>
        </w:rPr>
        <w:t>;</w:t>
      </w:r>
    </w:p>
    <w:p w14:paraId="1B4EC786" w14:textId="696224C9" w:rsidR="00034812" w:rsidRPr="004A3E40" w:rsidRDefault="004E140B" w:rsidP="00C95C5B">
      <w:pPr>
        <w:pStyle w:val="a5"/>
        <w:numPr>
          <w:ilvl w:val="0"/>
          <w:numId w:val="1"/>
        </w:numPr>
        <w:tabs>
          <w:tab w:val="left" w:pos="459"/>
          <w:tab w:val="left" w:pos="460"/>
          <w:tab w:val="left" w:pos="1535"/>
          <w:tab w:val="left" w:pos="2936"/>
          <w:tab w:val="left" w:pos="5070"/>
          <w:tab w:val="left" w:pos="6146"/>
          <w:tab w:val="left" w:pos="7082"/>
          <w:tab w:val="left" w:pos="7543"/>
        </w:tabs>
        <w:spacing w:line="246" w:lineRule="exact"/>
        <w:ind w:right="509" w:firstLine="531"/>
        <w:jc w:val="left"/>
        <w:rPr>
          <w:color w:val="000000" w:themeColor="text1"/>
        </w:rPr>
      </w:pPr>
      <w:r w:rsidRPr="00034812">
        <w:rPr>
          <w:color w:val="000000" w:themeColor="text1"/>
        </w:rPr>
        <w:t>подання</w:t>
      </w:r>
      <w:r w:rsidRPr="00034812">
        <w:rPr>
          <w:color w:val="000000" w:themeColor="text1"/>
        </w:rPr>
        <w:tab/>
      </w:r>
      <w:r w:rsidR="004A3E40">
        <w:rPr>
          <w:color w:val="000000" w:themeColor="text1"/>
        </w:rPr>
        <w:t xml:space="preserve">тексту  </w:t>
      </w:r>
      <w:r w:rsidRPr="00034812">
        <w:rPr>
          <w:color w:val="000000" w:themeColor="text1"/>
        </w:rPr>
        <w:t>завершено</w:t>
      </w:r>
      <w:r w:rsidR="00071FD2">
        <w:rPr>
          <w:color w:val="000000" w:themeColor="text1"/>
        </w:rPr>
        <w:t>го</w:t>
      </w:r>
      <w:r w:rsidR="004A3E40"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міждисциплінарно</w:t>
      </w:r>
      <w:r w:rsidR="00034812">
        <w:rPr>
          <w:color w:val="000000" w:themeColor="text1"/>
        </w:rPr>
        <w:t>го</w:t>
      </w:r>
      <w:r w:rsidR="004A3E40">
        <w:rPr>
          <w:color w:val="000000" w:themeColor="text1"/>
        </w:rPr>
        <w:t xml:space="preserve"> </w:t>
      </w:r>
      <w:r w:rsidRPr="00034812">
        <w:rPr>
          <w:color w:val="000000" w:themeColor="text1"/>
        </w:rPr>
        <w:t>курсово</w:t>
      </w:r>
      <w:r w:rsidR="00034812">
        <w:rPr>
          <w:color w:val="000000" w:themeColor="text1"/>
        </w:rPr>
        <w:t>го</w:t>
      </w:r>
      <w:r w:rsidR="004A3E40">
        <w:rPr>
          <w:color w:val="000000" w:themeColor="text1"/>
        </w:rPr>
        <w:t xml:space="preserve"> </w:t>
      </w:r>
      <w:r w:rsidR="00034812">
        <w:rPr>
          <w:color w:val="000000" w:themeColor="text1"/>
        </w:rPr>
        <w:t xml:space="preserve">проєкту </w:t>
      </w:r>
      <w:r w:rsidRPr="00034812">
        <w:rPr>
          <w:color w:val="000000" w:themeColor="text1"/>
        </w:rPr>
        <w:t>на</w:t>
      </w:r>
      <w:r w:rsidRPr="00034812">
        <w:rPr>
          <w:color w:val="000000" w:themeColor="text1"/>
        </w:rPr>
        <w:tab/>
        <w:t>кафе</w:t>
      </w:r>
      <w:r w:rsidR="004A3E40">
        <w:rPr>
          <w:color w:val="000000" w:themeColor="text1"/>
        </w:rPr>
        <w:t>дру</w:t>
      </w:r>
    </w:p>
    <w:p w14:paraId="37E64C87" w14:textId="0FE894F9" w:rsidR="00754E4D" w:rsidRPr="00034812" w:rsidRDefault="004E140B" w:rsidP="00C95C5B">
      <w:pPr>
        <w:spacing w:line="244" w:lineRule="exact"/>
        <w:ind w:left="459" w:firstLine="531"/>
        <w:rPr>
          <w:color w:val="000000" w:themeColor="text1"/>
        </w:rPr>
      </w:pPr>
      <w:r w:rsidRPr="00034812">
        <w:rPr>
          <w:color w:val="000000" w:themeColor="text1"/>
          <w:spacing w:val="-1"/>
        </w:rPr>
        <w:t>для</w:t>
      </w:r>
      <w:r w:rsidRPr="00034812">
        <w:rPr>
          <w:color w:val="000000" w:themeColor="text1"/>
          <w:spacing w:val="21"/>
        </w:rPr>
        <w:t xml:space="preserve"> </w:t>
      </w:r>
      <w:r w:rsidRPr="00034812">
        <w:rPr>
          <w:color w:val="000000" w:themeColor="text1"/>
          <w:spacing w:val="-1"/>
        </w:rPr>
        <w:t>рецензування</w:t>
      </w:r>
      <w:r w:rsidRPr="00034812">
        <w:rPr>
          <w:color w:val="000000" w:themeColor="text1"/>
          <w:spacing w:val="21"/>
        </w:rPr>
        <w:t xml:space="preserve"> </w:t>
      </w:r>
      <w:r w:rsidRPr="00034812">
        <w:rPr>
          <w:color w:val="000000" w:themeColor="text1"/>
          <w:spacing w:val="-1"/>
        </w:rPr>
        <w:t>та</w:t>
      </w:r>
      <w:r w:rsidRPr="00034812">
        <w:rPr>
          <w:color w:val="000000" w:themeColor="text1"/>
          <w:spacing w:val="19"/>
        </w:rPr>
        <w:t xml:space="preserve"> </w:t>
      </w:r>
      <w:r w:rsidRPr="00034812">
        <w:rPr>
          <w:color w:val="000000" w:themeColor="text1"/>
          <w:spacing w:val="-1"/>
        </w:rPr>
        <w:t>перевірки</w:t>
      </w:r>
      <w:r w:rsidR="00C95C5B" w:rsidRPr="00034812">
        <w:rPr>
          <w:color w:val="000000" w:themeColor="text1"/>
        </w:rPr>
        <w:t>;</w:t>
      </w:r>
    </w:p>
    <w:p w14:paraId="6D0FDA01" w14:textId="71EB5D68" w:rsidR="00754E4D" w:rsidRPr="00C95C5B" w:rsidRDefault="004E140B" w:rsidP="00C95C5B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line="256" w:lineRule="exact"/>
        <w:ind w:right="509" w:firstLine="531"/>
        <w:jc w:val="left"/>
        <w:rPr>
          <w:color w:val="000000" w:themeColor="text1"/>
        </w:rPr>
      </w:pPr>
      <w:r w:rsidRPr="00034812">
        <w:rPr>
          <w:color w:val="000000" w:themeColor="text1"/>
        </w:rPr>
        <w:t>доопрацювання</w:t>
      </w:r>
      <w:r w:rsidRPr="00034812">
        <w:rPr>
          <w:color w:val="000000" w:themeColor="text1"/>
          <w:spacing w:val="30"/>
        </w:rPr>
        <w:t xml:space="preserve"> </w:t>
      </w:r>
      <w:r w:rsidRPr="00034812">
        <w:rPr>
          <w:color w:val="000000" w:themeColor="text1"/>
        </w:rPr>
        <w:t>міждисциплінарно</w:t>
      </w:r>
      <w:r w:rsidR="00C95C5B">
        <w:rPr>
          <w:color w:val="000000" w:themeColor="text1"/>
        </w:rPr>
        <w:t>го</w:t>
      </w:r>
      <w:r w:rsidRPr="00034812">
        <w:rPr>
          <w:color w:val="000000" w:themeColor="text1"/>
          <w:spacing w:val="81"/>
        </w:rPr>
        <w:t xml:space="preserve"> </w:t>
      </w:r>
      <w:r w:rsidRPr="00034812">
        <w:rPr>
          <w:color w:val="000000" w:themeColor="text1"/>
        </w:rPr>
        <w:t>курсово</w:t>
      </w:r>
      <w:r w:rsidR="00C95C5B">
        <w:rPr>
          <w:color w:val="000000" w:themeColor="text1"/>
        </w:rPr>
        <w:t>го</w:t>
      </w:r>
      <w:r w:rsidRPr="00034812">
        <w:rPr>
          <w:color w:val="000000" w:themeColor="text1"/>
          <w:spacing w:val="81"/>
        </w:rPr>
        <w:t xml:space="preserve"> </w:t>
      </w:r>
      <w:r w:rsidR="00C95C5B">
        <w:rPr>
          <w:color w:val="000000" w:themeColor="text1"/>
        </w:rPr>
        <w:t>проєкту</w:t>
      </w:r>
      <w:r w:rsidRPr="00034812">
        <w:rPr>
          <w:color w:val="000000" w:themeColor="text1"/>
          <w:spacing w:val="84"/>
        </w:rPr>
        <w:t xml:space="preserve"> </w:t>
      </w:r>
      <w:r w:rsidRPr="00034812">
        <w:rPr>
          <w:color w:val="000000" w:themeColor="text1"/>
        </w:rPr>
        <w:t>(у</w:t>
      </w:r>
      <w:r w:rsidRPr="00034812">
        <w:rPr>
          <w:color w:val="000000" w:themeColor="text1"/>
          <w:spacing w:val="77"/>
        </w:rPr>
        <w:t xml:space="preserve"> </w:t>
      </w:r>
      <w:r w:rsidRPr="00034812">
        <w:rPr>
          <w:color w:val="000000" w:themeColor="text1"/>
        </w:rPr>
        <w:t>разі</w:t>
      </w:r>
      <w:r w:rsidRPr="00034812">
        <w:rPr>
          <w:color w:val="000000" w:themeColor="text1"/>
          <w:spacing w:val="86"/>
        </w:rPr>
        <w:t xml:space="preserve"> </w:t>
      </w:r>
      <w:r w:rsidRPr="00034812">
        <w:rPr>
          <w:color w:val="000000" w:themeColor="text1"/>
        </w:rPr>
        <w:t>необхідності)</w:t>
      </w:r>
      <w:r w:rsidRPr="00034812">
        <w:rPr>
          <w:color w:val="000000" w:themeColor="text1"/>
          <w:spacing w:val="83"/>
        </w:rPr>
        <w:t xml:space="preserve"> </w:t>
      </w:r>
      <w:r w:rsidRPr="00034812">
        <w:rPr>
          <w:color w:val="000000" w:themeColor="text1"/>
        </w:rPr>
        <w:t>згідно</w:t>
      </w:r>
      <w:r w:rsidRPr="00034812">
        <w:rPr>
          <w:color w:val="000000" w:themeColor="text1"/>
          <w:spacing w:val="82"/>
        </w:rPr>
        <w:t xml:space="preserve"> </w:t>
      </w:r>
      <w:r w:rsidRPr="00034812">
        <w:rPr>
          <w:color w:val="000000" w:themeColor="text1"/>
        </w:rPr>
        <w:t>із</w:t>
      </w:r>
      <w:r w:rsidR="00C95C5B">
        <w:rPr>
          <w:color w:val="000000" w:themeColor="text1"/>
        </w:rPr>
        <w:t xml:space="preserve"> зауваженнями керівника</w:t>
      </w:r>
      <w:r w:rsidRPr="00C95C5B">
        <w:rPr>
          <w:color w:val="000000" w:themeColor="text1"/>
        </w:rPr>
        <w:t>;</w:t>
      </w:r>
    </w:p>
    <w:p w14:paraId="142B4802" w14:textId="487CF960" w:rsidR="00754E4D" w:rsidRPr="00034812" w:rsidRDefault="004E140B" w:rsidP="00443A8B">
      <w:pPr>
        <w:pStyle w:val="a5"/>
        <w:numPr>
          <w:ilvl w:val="0"/>
          <w:numId w:val="1"/>
        </w:numPr>
        <w:tabs>
          <w:tab w:val="left" w:pos="426"/>
          <w:tab w:val="left" w:pos="1475"/>
        </w:tabs>
        <w:spacing w:before="1"/>
        <w:ind w:left="0" w:firstLine="993"/>
        <w:jc w:val="left"/>
        <w:rPr>
          <w:color w:val="000000" w:themeColor="text1"/>
        </w:rPr>
      </w:pPr>
      <w:r w:rsidRPr="00034812">
        <w:rPr>
          <w:color w:val="000000" w:themeColor="text1"/>
          <w:spacing w:val="-1"/>
        </w:rPr>
        <w:t>захист</w:t>
      </w:r>
      <w:r w:rsidRPr="00034812">
        <w:rPr>
          <w:color w:val="000000" w:themeColor="text1"/>
          <w:spacing w:val="-12"/>
        </w:rPr>
        <w:t xml:space="preserve"> </w:t>
      </w:r>
      <w:r w:rsidRPr="00034812">
        <w:rPr>
          <w:color w:val="000000" w:themeColor="text1"/>
          <w:spacing w:val="-1"/>
        </w:rPr>
        <w:t>міждисциплінарно</w:t>
      </w:r>
      <w:r w:rsidR="00C95C5B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3"/>
        </w:rPr>
        <w:t xml:space="preserve"> </w:t>
      </w:r>
      <w:r w:rsidRPr="00034812">
        <w:rPr>
          <w:color w:val="000000" w:themeColor="text1"/>
          <w:spacing w:val="-1"/>
        </w:rPr>
        <w:t>курсово</w:t>
      </w:r>
      <w:r w:rsidR="00C95C5B">
        <w:rPr>
          <w:color w:val="000000" w:themeColor="text1"/>
          <w:spacing w:val="-1"/>
        </w:rPr>
        <w:t>го</w:t>
      </w:r>
      <w:r w:rsidRPr="00034812">
        <w:rPr>
          <w:color w:val="000000" w:themeColor="text1"/>
          <w:spacing w:val="-13"/>
        </w:rPr>
        <w:t xml:space="preserve"> </w:t>
      </w:r>
      <w:r w:rsidR="00C95C5B">
        <w:rPr>
          <w:color w:val="000000" w:themeColor="text1"/>
          <w:spacing w:val="-1"/>
        </w:rPr>
        <w:t>проєкту.</w:t>
      </w:r>
    </w:p>
    <w:p w14:paraId="5B764114" w14:textId="77777777" w:rsidR="00754E4D" w:rsidRPr="00034812" w:rsidRDefault="00754E4D">
      <w:pPr>
        <w:pStyle w:val="a3"/>
        <w:spacing w:before="3"/>
        <w:jc w:val="left"/>
        <w:rPr>
          <w:color w:val="000000" w:themeColor="text1"/>
          <w:sz w:val="21"/>
        </w:rPr>
      </w:pPr>
    </w:p>
    <w:p w14:paraId="62AB79A0" w14:textId="3537FF33" w:rsidR="00754E4D" w:rsidRDefault="004E140B">
      <w:pPr>
        <w:ind w:left="4926"/>
        <w:rPr>
          <w:color w:val="000000" w:themeColor="text1"/>
        </w:rPr>
      </w:pPr>
      <w:proofErr w:type="spellStart"/>
      <w:r w:rsidRPr="00034812">
        <w:rPr>
          <w:color w:val="000000" w:themeColor="text1"/>
        </w:rPr>
        <w:t>Пререквізити</w:t>
      </w:r>
      <w:proofErr w:type="spellEnd"/>
    </w:p>
    <w:p w14:paraId="6765D566" w14:textId="610DC2FB" w:rsidR="00754E4D" w:rsidRDefault="004E140B">
      <w:pPr>
        <w:spacing w:before="9"/>
        <w:ind w:left="766" w:firstLine="566"/>
        <w:rPr>
          <w:color w:val="000000" w:themeColor="text1"/>
        </w:rPr>
      </w:pPr>
      <w:r w:rsidRPr="00034812">
        <w:rPr>
          <w:color w:val="000000" w:themeColor="text1"/>
        </w:rPr>
        <w:t>Успішне</w:t>
      </w:r>
      <w:r w:rsidRPr="00034812">
        <w:rPr>
          <w:color w:val="000000" w:themeColor="text1"/>
          <w:spacing w:val="11"/>
        </w:rPr>
        <w:t xml:space="preserve"> </w:t>
      </w:r>
      <w:r w:rsidRPr="00034812">
        <w:rPr>
          <w:color w:val="000000" w:themeColor="text1"/>
        </w:rPr>
        <w:t>вивчення</w:t>
      </w:r>
      <w:r w:rsidRPr="00034812">
        <w:rPr>
          <w:color w:val="000000" w:themeColor="text1"/>
          <w:spacing w:val="8"/>
        </w:rPr>
        <w:t xml:space="preserve"> </w:t>
      </w:r>
      <w:r w:rsidRPr="00034812">
        <w:rPr>
          <w:color w:val="000000" w:themeColor="text1"/>
        </w:rPr>
        <w:t>дисциплін,</w:t>
      </w:r>
      <w:r w:rsidRPr="00034812">
        <w:rPr>
          <w:color w:val="000000" w:themeColor="text1"/>
          <w:spacing w:val="8"/>
        </w:rPr>
        <w:t xml:space="preserve"> </w:t>
      </w:r>
      <w:r w:rsidRPr="00034812">
        <w:rPr>
          <w:color w:val="000000" w:themeColor="text1"/>
        </w:rPr>
        <w:t>передбачених</w:t>
      </w:r>
      <w:r w:rsidRPr="00034812">
        <w:rPr>
          <w:color w:val="000000" w:themeColor="text1"/>
          <w:spacing w:val="9"/>
        </w:rPr>
        <w:t xml:space="preserve"> </w:t>
      </w:r>
      <w:r w:rsidRPr="00034812">
        <w:rPr>
          <w:color w:val="000000" w:themeColor="text1"/>
        </w:rPr>
        <w:t>навчальним</w:t>
      </w:r>
      <w:r w:rsidRPr="00034812">
        <w:rPr>
          <w:color w:val="000000" w:themeColor="text1"/>
          <w:spacing w:val="11"/>
        </w:rPr>
        <w:t xml:space="preserve"> </w:t>
      </w:r>
      <w:r w:rsidRPr="00034812">
        <w:rPr>
          <w:color w:val="000000" w:themeColor="text1"/>
        </w:rPr>
        <w:t>планом</w:t>
      </w:r>
      <w:r w:rsidRPr="00034812">
        <w:rPr>
          <w:color w:val="000000" w:themeColor="text1"/>
          <w:spacing w:val="7"/>
        </w:rPr>
        <w:t xml:space="preserve"> </w:t>
      </w:r>
      <w:r w:rsidRPr="00034812">
        <w:rPr>
          <w:color w:val="000000" w:themeColor="text1"/>
        </w:rPr>
        <w:t>ОПП</w:t>
      </w:r>
      <w:r w:rsidRPr="00034812">
        <w:rPr>
          <w:color w:val="000000" w:themeColor="text1"/>
          <w:spacing w:val="10"/>
        </w:rPr>
        <w:t xml:space="preserve"> </w:t>
      </w:r>
      <w:r w:rsidRPr="00034812">
        <w:rPr>
          <w:color w:val="000000" w:themeColor="text1"/>
        </w:rPr>
        <w:t>зі</w:t>
      </w:r>
      <w:r w:rsidRPr="00034812">
        <w:rPr>
          <w:color w:val="000000" w:themeColor="text1"/>
          <w:spacing w:val="10"/>
        </w:rPr>
        <w:t xml:space="preserve"> </w:t>
      </w:r>
      <w:r w:rsidRPr="00034812">
        <w:rPr>
          <w:color w:val="000000" w:themeColor="text1"/>
        </w:rPr>
        <w:t>спеціальності</w:t>
      </w:r>
      <w:r w:rsidRPr="00034812">
        <w:rPr>
          <w:color w:val="000000" w:themeColor="text1"/>
          <w:spacing w:val="15"/>
        </w:rPr>
        <w:t xml:space="preserve"> </w:t>
      </w:r>
      <w:r w:rsidR="00443A8B">
        <w:rPr>
          <w:color w:val="000000" w:themeColor="text1"/>
        </w:rPr>
        <w:t>191 Архітектура та містобудування:</w:t>
      </w:r>
    </w:p>
    <w:p w14:paraId="403DBAA0" w14:textId="77777777" w:rsidR="00D371A2" w:rsidRDefault="00D371A2" w:rsidP="00F45DF2">
      <w:pPr>
        <w:spacing w:before="9"/>
        <w:ind w:left="766" w:firstLine="227"/>
        <w:rPr>
          <w:color w:val="000000" w:themeColor="text1"/>
        </w:rPr>
      </w:pPr>
      <w:r>
        <w:rPr>
          <w:color w:val="000000" w:themeColor="text1"/>
        </w:rPr>
        <w:t>ОК:</w:t>
      </w:r>
    </w:p>
    <w:p w14:paraId="42C1B107" w14:textId="357E1022" w:rsidR="00443A8B" w:rsidRDefault="00443A8B" w:rsidP="00F45DF2">
      <w:pPr>
        <w:spacing w:before="9"/>
        <w:ind w:left="766" w:firstLine="227"/>
        <w:rPr>
          <w:color w:val="000000" w:themeColor="text1"/>
        </w:rPr>
      </w:pPr>
      <w:r>
        <w:rPr>
          <w:color w:val="000000" w:themeColor="text1"/>
        </w:rPr>
        <w:t>Архітектурно-містобудівне проєктування малих міст</w:t>
      </w:r>
    </w:p>
    <w:p w14:paraId="7927B167" w14:textId="244B904E" w:rsidR="00443A8B" w:rsidRDefault="00443A8B" w:rsidP="00F45DF2">
      <w:pPr>
        <w:spacing w:before="9"/>
        <w:ind w:left="766" w:firstLine="227"/>
        <w:rPr>
          <w:color w:val="000000" w:themeColor="text1"/>
        </w:rPr>
      </w:pPr>
      <w:r>
        <w:rPr>
          <w:color w:val="000000" w:themeColor="text1"/>
        </w:rPr>
        <w:t>Архітектурно-містобудівне проєктування великих міст</w:t>
      </w:r>
    </w:p>
    <w:p w14:paraId="01EBB384" w14:textId="1AC0091F" w:rsidR="00BE1FBD" w:rsidRDefault="00BE1FBD" w:rsidP="00F45DF2">
      <w:pPr>
        <w:spacing w:before="9"/>
        <w:ind w:left="766" w:firstLine="227"/>
        <w:rPr>
          <w:color w:val="000000" w:themeColor="text1"/>
        </w:rPr>
      </w:pPr>
      <w:r w:rsidRPr="00BE1FBD">
        <w:rPr>
          <w:color w:val="000000" w:themeColor="text1"/>
        </w:rPr>
        <w:t>Архітектурно-містобудівне проєктування</w:t>
      </w:r>
      <w:r>
        <w:rPr>
          <w:color w:val="000000" w:themeColor="text1"/>
        </w:rPr>
        <w:t xml:space="preserve"> </w:t>
      </w:r>
      <w:r w:rsidRPr="00BE1FBD">
        <w:rPr>
          <w:color w:val="000000" w:themeColor="text1"/>
        </w:rPr>
        <w:t>багатоповерхових житлових будівель</w:t>
      </w:r>
    </w:p>
    <w:p w14:paraId="3C0C3FA3" w14:textId="77777777" w:rsidR="00DA376A" w:rsidRDefault="00DA376A" w:rsidP="00F45DF2">
      <w:pPr>
        <w:spacing w:before="9"/>
        <w:ind w:left="766" w:firstLine="227"/>
        <w:rPr>
          <w:color w:val="000000" w:themeColor="text1"/>
        </w:rPr>
      </w:pPr>
      <w:r w:rsidRPr="00DA376A">
        <w:rPr>
          <w:color w:val="000000" w:themeColor="text1"/>
        </w:rPr>
        <w:t>Архітектурно-містобудівне проєктування житлової та громадської забудови міста</w:t>
      </w:r>
    </w:p>
    <w:p w14:paraId="2003B141" w14:textId="2759D34F" w:rsidR="00FC5392" w:rsidRDefault="00FC5392" w:rsidP="00F45DF2">
      <w:pPr>
        <w:spacing w:before="9"/>
        <w:ind w:left="766" w:firstLine="227"/>
        <w:rPr>
          <w:color w:val="000000" w:themeColor="text1"/>
        </w:rPr>
      </w:pPr>
      <w:r w:rsidRPr="00FC5392">
        <w:rPr>
          <w:color w:val="000000" w:themeColor="text1"/>
        </w:rPr>
        <w:t>Теорія архітектурного проєктування: Основи</w:t>
      </w:r>
      <w:r>
        <w:rPr>
          <w:color w:val="000000" w:themeColor="text1"/>
        </w:rPr>
        <w:t xml:space="preserve"> </w:t>
      </w:r>
      <w:r w:rsidRPr="00FC5392">
        <w:rPr>
          <w:color w:val="000000" w:themeColor="text1"/>
        </w:rPr>
        <w:t>містобудування</w:t>
      </w:r>
    </w:p>
    <w:p w14:paraId="317957C2" w14:textId="36B60B2C" w:rsidR="00443A8B" w:rsidRDefault="00FC5392" w:rsidP="00F45DF2">
      <w:pPr>
        <w:spacing w:before="9"/>
        <w:ind w:left="766" w:firstLine="227"/>
        <w:rPr>
          <w:color w:val="000000" w:themeColor="text1"/>
        </w:rPr>
      </w:pPr>
      <w:r w:rsidRPr="00FC5392">
        <w:rPr>
          <w:color w:val="000000" w:themeColor="text1"/>
        </w:rPr>
        <w:t>Теорія архітектурного проєктування: Інженерні мережі та</w:t>
      </w:r>
      <w:r>
        <w:rPr>
          <w:color w:val="000000" w:themeColor="text1"/>
        </w:rPr>
        <w:t xml:space="preserve"> і</w:t>
      </w:r>
      <w:r w:rsidRPr="00FC5392">
        <w:rPr>
          <w:color w:val="000000" w:themeColor="text1"/>
        </w:rPr>
        <w:t>нженерний благоустрій міст</w:t>
      </w:r>
    </w:p>
    <w:p w14:paraId="00D75CBF" w14:textId="7E643C3B" w:rsidR="00FC5392" w:rsidRDefault="00FC5392" w:rsidP="00F45DF2">
      <w:pPr>
        <w:spacing w:before="9"/>
        <w:ind w:left="766" w:firstLine="227"/>
        <w:rPr>
          <w:color w:val="000000" w:themeColor="text1"/>
        </w:rPr>
      </w:pPr>
      <w:r w:rsidRPr="00FC5392">
        <w:rPr>
          <w:color w:val="000000" w:themeColor="text1"/>
        </w:rPr>
        <w:t>Соціально-економічні основи архітектурного проєктування</w:t>
      </w:r>
    </w:p>
    <w:p w14:paraId="450C976F" w14:textId="77777777" w:rsidR="00D371A2" w:rsidRDefault="00FC5392" w:rsidP="00F45DF2">
      <w:pPr>
        <w:spacing w:before="9"/>
        <w:ind w:left="766" w:firstLine="227"/>
        <w:rPr>
          <w:color w:val="000000" w:themeColor="text1"/>
        </w:rPr>
      </w:pPr>
      <w:r>
        <w:rPr>
          <w:color w:val="000000" w:themeColor="text1"/>
        </w:rPr>
        <w:t>ВК</w:t>
      </w:r>
      <w:r w:rsidR="00D371A2">
        <w:rPr>
          <w:color w:val="000000" w:themeColor="text1"/>
        </w:rPr>
        <w:t>:</w:t>
      </w:r>
    </w:p>
    <w:p w14:paraId="6667A61B" w14:textId="645FAA13" w:rsidR="00FC5392" w:rsidRDefault="00FC5392" w:rsidP="00F45DF2">
      <w:pPr>
        <w:spacing w:before="9"/>
        <w:ind w:left="766" w:firstLine="227"/>
        <w:rPr>
          <w:color w:val="000000" w:themeColor="text1"/>
        </w:rPr>
      </w:pPr>
      <w:r>
        <w:rPr>
          <w:color w:val="000000" w:themeColor="text1"/>
        </w:rPr>
        <w:t>Ландшафтна архітектура</w:t>
      </w:r>
    </w:p>
    <w:p w14:paraId="1666DFDA" w14:textId="402ABDF2" w:rsidR="00FC5392" w:rsidRDefault="00D371A2" w:rsidP="00F45DF2">
      <w:pPr>
        <w:spacing w:before="9"/>
        <w:ind w:left="766" w:firstLine="227"/>
        <w:rPr>
          <w:color w:val="000000" w:themeColor="text1"/>
        </w:rPr>
      </w:pPr>
      <w:r w:rsidRPr="00D371A2">
        <w:rPr>
          <w:color w:val="000000" w:themeColor="text1"/>
        </w:rPr>
        <w:t>Екологічні принципи проектування містобудівних об'єктів</w:t>
      </w:r>
    </w:p>
    <w:p w14:paraId="42C5C5C7" w14:textId="718F3594" w:rsidR="00D371A2" w:rsidRDefault="00D371A2" w:rsidP="00F45DF2">
      <w:pPr>
        <w:spacing w:before="9"/>
        <w:ind w:left="766" w:firstLine="227"/>
        <w:rPr>
          <w:color w:val="000000" w:themeColor="text1"/>
        </w:rPr>
      </w:pPr>
      <w:r w:rsidRPr="00D371A2">
        <w:rPr>
          <w:color w:val="000000" w:themeColor="text1"/>
        </w:rPr>
        <w:t>Архітектурно-композиційні основи генерального проектування</w:t>
      </w:r>
    </w:p>
    <w:p w14:paraId="1E07574B" w14:textId="56783EAD" w:rsidR="00BE1FBD" w:rsidRDefault="00BE1FBD" w:rsidP="00F45DF2">
      <w:pPr>
        <w:spacing w:before="9"/>
        <w:ind w:left="766" w:firstLine="227"/>
        <w:rPr>
          <w:color w:val="000000" w:themeColor="text1"/>
        </w:rPr>
      </w:pPr>
      <w:r w:rsidRPr="00BE1FBD">
        <w:rPr>
          <w:color w:val="000000" w:themeColor="text1"/>
        </w:rPr>
        <w:t>Енергоефективні технології  проєктування міської забудови</w:t>
      </w:r>
    </w:p>
    <w:p w14:paraId="48B8A7EF" w14:textId="76199F76" w:rsidR="00754E4D" w:rsidRDefault="004E140B">
      <w:pPr>
        <w:spacing w:line="251" w:lineRule="exact"/>
        <w:ind w:left="4854"/>
        <w:rPr>
          <w:color w:val="000000" w:themeColor="text1"/>
        </w:rPr>
      </w:pPr>
      <w:proofErr w:type="spellStart"/>
      <w:r w:rsidRPr="00034812">
        <w:rPr>
          <w:color w:val="000000" w:themeColor="text1"/>
        </w:rPr>
        <w:t>Постреквізити</w:t>
      </w:r>
      <w:proofErr w:type="spellEnd"/>
    </w:p>
    <w:p w14:paraId="6F0F5BA8" w14:textId="3CA08BA2" w:rsidR="00754E4D" w:rsidRPr="00034812" w:rsidRDefault="00D371A2">
      <w:pPr>
        <w:spacing w:before="1"/>
        <w:ind w:left="1332"/>
        <w:rPr>
          <w:color w:val="000000" w:themeColor="text1"/>
        </w:rPr>
      </w:pPr>
      <w:r>
        <w:rPr>
          <w:color w:val="000000" w:themeColor="text1"/>
          <w:spacing w:val="-1"/>
        </w:rPr>
        <w:t>Виконання дипломного проєкту бакалавра архітектури та містобудування.</w:t>
      </w:r>
      <w:r w:rsidRPr="00034812">
        <w:rPr>
          <w:color w:val="000000" w:themeColor="text1"/>
          <w:spacing w:val="-1"/>
        </w:rPr>
        <w:t>.</w:t>
      </w:r>
    </w:p>
    <w:p w14:paraId="7801593A" w14:textId="3FDA0FB9" w:rsidR="00DF0A4C" w:rsidRPr="00B2489A" w:rsidRDefault="00DF0A4C" w:rsidP="00DF0A4C">
      <w:pPr>
        <w:spacing w:before="1"/>
        <w:ind w:left="3690" w:right="3985"/>
        <w:jc w:val="center"/>
        <w:rPr>
          <w:b/>
          <w:bCs/>
          <w:color w:val="000000" w:themeColor="text1"/>
          <w:spacing w:val="-1"/>
        </w:rPr>
      </w:pPr>
      <w:r w:rsidRPr="00B2489A">
        <w:rPr>
          <w:b/>
          <w:bCs/>
          <w:color w:val="000000" w:themeColor="text1"/>
          <w:spacing w:val="-2"/>
        </w:rPr>
        <w:lastRenderedPageBreak/>
        <w:t>Інформація</w:t>
      </w:r>
      <w:r w:rsidRPr="00B2489A">
        <w:rPr>
          <w:b/>
          <w:bCs/>
          <w:color w:val="000000" w:themeColor="text1"/>
          <w:spacing w:val="-14"/>
        </w:rPr>
        <w:t xml:space="preserve"> </w:t>
      </w:r>
      <w:r w:rsidRPr="00B2489A">
        <w:rPr>
          <w:b/>
          <w:bCs/>
          <w:color w:val="000000" w:themeColor="text1"/>
          <w:spacing w:val="-1"/>
        </w:rPr>
        <w:t>про</w:t>
      </w:r>
      <w:r w:rsidRPr="00B2489A">
        <w:rPr>
          <w:b/>
          <w:bCs/>
          <w:color w:val="000000" w:themeColor="text1"/>
          <w:spacing w:val="-11"/>
        </w:rPr>
        <w:t xml:space="preserve"> </w:t>
      </w:r>
      <w:r w:rsidRPr="00B2489A">
        <w:rPr>
          <w:b/>
          <w:bCs/>
          <w:color w:val="000000" w:themeColor="text1"/>
          <w:spacing w:val="-1"/>
        </w:rPr>
        <w:t>дисципліну</w:t>
      </w:r>
    </w:p>
    <w:p w14:paraId="3F26B80D" w14:textId="4B6FA32D" w:rsidR="00D9768C" w:rsidRDefault="00D9768C" w:rsidP="00DF0A4C">
      <w:pPr>
        <w:spacing w:before="1"/>
        <w:ind w:left="3690" w:right="3985"/>
        <w:jc w:val="center"/>
        <w:rPr>
          <w:color w:val="000000" w:themeColor="text1"/>
          <w:spacing w:val="-1"/>
        </w:rPr>
      </w:pPr>
    </w:p>
    <w:tbl>
      <w:tblPr>
        <w:tblStyle w:val="TableNormal"/>
        <w:tblpPr w:leftFromText="180" w:rightFromText="180" w:vertAnchor="text" w:horzAnchor="page" w:tblpX="1727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5456"/>
      </w:tblGrid>
      <w:tr w:rsidR="00D9768C" w14:paraId="5CAC52B8" w14:textId="77777777" w:rsidTr="00F45DF2">
        <w:trPr>
          <w:trHeight w:val="253"/>
        </w:trPr>
        <w:tc>
          <w:tcPr>
            <w:tcW w:w="3848" w:type="dxa"/>
          </w:tcPr>
          <w:p w14:paraId="28797E2F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t>Ступінь</w:t>
            </w:r>
            <w:r>
              <w:rPr>
                <w:spacing w:val="-2"/>
              </w:rPr>
              <w:t xml:space="preserve"> </w:t>
            </w:r>
            <w:r>
              <w:t>вищої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</w:p>
        </w:tc>
        <w:tc>
          <w:tcPr>
            <w:tcW w:w="5456" w:type="dxa"/>
          </w:tcPr>
          <w:p w14:paraId="57EA903D" w14:textId="77777777" w:rsidR="00D9768C" w:rsidRDefault="00D9768C" w:rsidP="00F45DF2">
            <w:pPr>
              <w:pStyle w:val="TableParagraph"/>
              <w:spacing w:line="234" w:lineRule="exact"/>
              <w:ind w:left="153"/>
            </w:pPr>
            <w:r>
              <w:t>Бакалавр</w:t>
            </w:r>
          </w:p>
        </w:tc>
      </w:tr>
      <w:tr w:rsidR="00D9768C" w14:paraId="5C427E5F" w14:textId="77777777" w:rsidTr="00F45DF2">
        <w:trPr>
          <w:trHeight w:val="273"/>
        </w:trPr>
        <w:tc>
          <w:tcPr>
            <w:tcW w:w="3848" w:type="dxa"/>
          </w:tcPr>
          <w:p w14:paraId="59EE3F86" w14:textId="77777777" w:rsidR="00D9768C" w:rsidRDefault="00D9768C" w:rsidP="00F45DF2">
            <w:pPr>
              <w:pStyle w:val="TableParagraph"/>
              <w:spacing w:line="249" w:lineRule="exact"/>
              <w:ind w:left="162"/>
            </w:pPr>
            <w:r>
              <w:t>Спеціальність</w:t>
            </w:r>
          </w:p>
        </w:tc>
        <w:tc>
          <w:tcPr>
            <w:tcW w:w="5456" w:type="dxa"/>
          </w:tcPr>
          <w:p w14:paraId="2407D9FD" w14:textId="77777777" w:rsidR="00D9768C" w:rsidRDefault="00D9768C" w:rsidP="00F45DF2">
            <w:pPr>
              <w:pStyle w:val="TableParagraph"/>
              <w:spacing w:line="249" w:lineRule="exact"/>
              <w:ind w:left="153"/>
            </w:pPr>
            <w:r>
              <w:rPr>
                <w:w w:val="95"/>
              </w:rPr>
              <w:t>191 Архітектура та містобудування</w:t>
            </w:r>
          </w:p>
        </w:tc>
      </w:tr>
      <w:tr w:rsidR="00D9768C" w14:paraId="0821F00E" w14:textId="77777777" w:rsidTr="00F45DF2">
        <w:trPr>
          <w:trHeight w:val="251"/>
        </w:trPr>
        <w:tc>
          <w:tcPr>
            <w:tcW w:w="3848" w:type="dxa"/>
          </w:tcPr>
          <w:p w14:paraId="7DF6FCF1" w14:textId="77777777" w:rsidR="00D9768C" w:rsidRDefault="00D9768C" w:rsidP="00F45DF2">
            <w:pPr>
              <w:pStyle w:val="TableParagraph"/>
              <w:spacing w:line="232" w:lineRule="exact"/>
              <w:ind w:left="162"/>
            </w:pPr>
            <w:r>
              <w:rPr>
                <w:w w:val="95"/>
              </w:rPr>
              <w:t>Галузь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знань</w:t>
            </w:r>
          </w:p>
        </w:tc>
        <w:tc>
          <w:tcPr>
            <w:tcW w:w="5456" w:type="dxa"/>
          </w:tcPr>
          <w:p w14:paraId="0752A21D" w14:textId="77777777" w:rsidR="00D9768C" w:rsidRDefault="00D9768C" w:rsidP="00F45DF2">
            <w:pPr>
              <w:pStyle w:val="TableParagraph"/>
              <w:spacing w:line="232" w:lineRule="exact"/>
              <w:ind w:left="153"/>
            </w:pPr>
            <w:r>
              <w:rPr>
                <w:spacing w:val="-3"/>
              </w:rPr>
              <w:t>19 Архітектура і будівництво</w:t>
            </w:r>
          </w:p>
        </w:tc>
      </w:tr>
      <w:tr w:rsidR="00D9768C" w14:paraId="6CF40CD4" w14:textId="77777777" w:rsidTr="00F45DF2">
        <w:trPr>
          <w:trHeight w:val="253"/>
        </w:trPr>
        <w:tc>
          <w:tcPr>
            <w:tcW w:w="3848" w:type="dxa"/>
          </w:tcPr>
          <w:p w14:paraId="1903016F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rPr>
                <w:w w:val="95"/>
              </w:rPr>
              <w:t>Курс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(рік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навчання)</w:t>
            </w:r>
          </w:p>
        </w:tc>
        <w:tc>
          <w:tcPr>
            <w:tcW w:w="5456" w:type="dxa"/>
          </w:tcPr>
          <w:p w14:paraId="235AC995" w14:textId="77777777" w:rsidR="00D9768C" w:rsidRDefault="00D9768C" w:rsidP="00F45DF2">
            <w:pPr>
              <w:pStyle w:val="TableParagraph"/>
              <w:spacing w:line="234" w:lineRule="exact"/>
              <w:ind w:left="153"/>
            </w:pPr>
            <w:r>
              <w:t>4</w:t>
            </w:r>
          </w:p>
        </w:tc>
      </w:tr>
      <w:tr w:rsidR="00D9768C" w14:paraId="5273631B" w14:textId="77777777" w:rsidTr="00F45DF2">
        <w:trPr>
          <w:trHeight w:val="249"/>
        </w:trPr>
        <w:tc>
          <w:tcPr>
            <w:tcW w:w="3848" w:type="dxa"/>
          </w:tcPr>
          <w:p w14:paraId="699D0797" w14:textId="77777777" w:rsidR="00D9768C" w:rsidRDefault="00D9768C" w:rsidP="00F45DF2">
            <w:pPr>
              <w:pStyle w:val="TableParagraph"/>
              <w:spacing w:line="229" w:lineRule="exact"/>
              <w:ind w:left="162"/>
            </w:pPr>
            <w:r>
              <w:t>Семестр</w:t>
            </w:r>
          </w:p>
        </w:tc>
        <w:tc>
          <w:tcPr>
            <w:tcW w:w="5456" w:type="dxa"/>
          </w:tcPr>
          <w:p w14:paraId="48391F52" w14:textId="4FA668CC" w:rsidR="00D9768C" w:rsidRDefault="00D9768C" w:rsidP="00F45DF2">
            <w:pPr>
              <w:pStyle w:val="TableParagraph"/>
              <w:spacing w:line="229" w:lineRule="exact"/>
              <w:ind w:left="153"/>
            </w:pPr>
            <w:r>
              <w:t>7</w:t>
            </w:r>
            <w:r w:rsidR="00B04273">
              <w:t>,8</w:t>
            </w:r>
          </w:p>
        </w:tc>
      </w:tr>
      <w:tr w:rsidR="00D9768C" w14:paraId="224C4B37" w14:textId="77777777" w:rsidTr="00F45DF2">
        <w:trPr>
          <w:trHeight w:val="254"/>
        </w:trPr>
        <w:tc>
          <w:tcPr>
            <w:tcW w:w="3848" w:type="dxa"/>
          </w:tcPr>
          <w:p w14:paraId="2FADE63D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rPr>
                <w:w w:val="95"/>
              </w:rPr>
              <w:t>Форма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навчання</w:t>
            </w:r>
          </w:p>
        </w:tc>
        <w:tc>
          <w:tcPr>
            <w:tcW w:w="5456" w:type="dxa"/>
          </w:tcPr>
          <w:p w14:paraId="3D668D6C" w14:textId="77777777" w:rsidR="00D9768C" w:rsidRDefault="00D9768C" w:rsidP="00F45DF2">
            <w:pPr>
              <w:pStyle w:val="TableParagraph"/>
              <w:spacing w:line="234" w:lineRule="exact"/>
              <w:ind w:left="153"/>
            </w:pPr>
            <w:r>
              <w:t>Денна</w:t>
            </w:r>
          </w:p>
        </w:tc>
      </w:tr>
      <w:tr w:rsidR="00D9768C" w14:paraId="015096B6" w14:textId="77777777" w:rsidTr="00F45DF2">
        <w:trPr>
          <w:trHeight w:val="253"/>
        </w:trPr>
        <w:tc>
          <w:tcPr>
            <w:tcW w:w="3848" w:type="dxa"/>
          </w:tcPr>
          <w:p w14:paraId="63EE54CB" w14:textId="77777777" w:rsidR="00D9768C" w:rsidRDefault="00D9768C" w:rsidP="00F45DF2">
            <w:pPr>
              <w:pStyle w:val="TableParagraph"/>
              <w:spacing w:line="234" w:lineRule="exact"/>
              <w:ind w:left="162"/>
            </w:pPr>
            <w:r>
              <w:rPr>
                <w:spacing w:val="-2"/>
              </w:rPr>
              <w:t>Нормативна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вибіркова</w:t>
            </w:r>
          </w:p>
        </w:tc>
        <w:tc>
          <w:tcPr>
            <w:tcW w:w="5456" w:type="dxa"/>
          </w:tcPr>
          <w:p w14:paraId="4937EB74" w14:textId="77777777" w:rsidR="00D9768C" w:rsidRDefault="00D9768C" w:rsidP="00F45DF2">
            <w:pPr>
              <w:pStyle w:val="TableParagraph"/>
              <w:spacing w:line="234" w:lineRule="exact"/>
              <w:ind w:left="153"/>
            </w:pPr>
            <w:r>
              <w:t>Нормативна</w:t>
            </w:r>
          </w:p>
        </w:tc>
      </w:tr>
      <w:tr w:rsidR="00D9768C" w14:paraId="1AB78A73" w14:textId="77777777" w:rsidTr="00F45DF2">
        <w:trPr>
          <w:trHeight w:val="256"/>
        </w:trPr>
        <w:tc>
          <w:tcPr>
            <w:tcW w:w="3848" w:type="dxa"/>
          </w:tcPr>
          <w:p w14:paraId="0BB2883B" w14:textId="77777777" w:rsidR="00D9768C" w:rsidRDefault="00D9768C" w:rsidP="00F45DF2">
            <w:pPr>
              <w:pStyle w:val="TableParagraph"/>
              <w:spacing w:line="236" w:lineRule="exact"/>
              <w:ind w:left="162"/>
            </w:pPr>
            <w:r>
              <w:rPr>
                <w:w w:val="95"/>
              </w:rPr>
              <w:t>Загальна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кількість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год. /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кредитів</w:t>
            </w:r>
          </w:p>
        </w:tc>
        <w:tc>
          <w:tcPr>
            <w:tcW w:w="5456" w:type="dxa"/>
          </w:tcPr>
          <w:p w14:paraId="5B20F72E" w14:textId="4D7DC44D" w:rsidR="00D9768C" w:rsidRDefault="00D9768C" w:rsidP="00F45DF2">
            <w:pPr>
              <w:pStyle w:val="TableParagraph"/>
              <w:spacing w:line="236" w:lineRule="exact"/>
              <w:ind w:left="153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3</w:t>
            </w:r>
            <w:r w:rsidR="00B04273">
              <w:t xml:space="preserve">, </w:t>
            </w:r>
            <w:r w:rsidR="004B7447" w:rsidRPr="004B7447">
              <w:t>90 / 3</w:t>
            </w:r>
          </w:p>
        </w:tc>
      </w:tr>
    </w:tbl>
    <w:p w14:paraId="0AB563A1" w14:textId="77777777" w:rsidR="00D9768C" w:rsidRPr="00D9768C" w:rsidRDefault="00D9768C" w:rsidP="00D9768C">
      <w:pPr>
        <w:ind w:left="3690" w:right="4041"/>
        <w:jc w:val="center"/>
        <w:rPr>
          <w:b/>
          <w:color w:val="000000" w:themeColor="text1"/>
        </w:rPr>
      </w:pPr>
      <w:r w:rsidRPr="00D9768C">
        <w:rPr>
          <w:b/>
          <w:color w:val="000000" w:themeColor="text1"/>
          <w:spacing w:val="-1"/>
        </w:rPr>
        <w:t>Система</w:t>
      </w:r>
      <w:r w:rsidRPr="00D9768C">
        <w:rPr>
          <w:b/>
          <w:color w:val="000000" w:themeColor="text1"/>
          <w:spacing w:val="-9"/>
        </w:rPr>
        <w:t xml:space="preserve"> </w:t>
      </w:r>
      <w:r w:rsidRPr="00D9768C">
        <w:rPr>
          <w:b/>
          <w:color w:val="000000" w:themeColor="text1"/>
          <w:spacing w:val="-1"/>
        </w:rPr>
        <w:t>оцінювання</w:t>
      </w:r>
      <w:r w:rsidRPr="00D9768C">
        <w:rPr>
          <w:b/>
          <w:color w:val="000000" w:themeColor="text1"/>
          <w:spacing w:val="-13"/>
        </w:rPr>
        <w:t xml:space="preserve"> </w:t>
      </w:r>
      <w:r w:rsidRPr="00D9768C">
        <w:rPr>
          <w:b/>
          <w:color w:val="000000" w:themeColor="text1"/>
        </w:rPr>
        <w:t>та</w:t>
      </w:r>
      <w:r w:rsidRPr="00D9768C">
        <w:rPr>
          <w:b/>
          <w:color w:val="000000" w:themeColor="text1"/>
          <w:spacing w:val="-12"/>
        </w:rPr>
        <w:t xml:space="preserve"> </w:t>
      </w:r>
      <w:r w:rsidRPr="00D9768C">
        <w:rPr>
          <w:b/>
          <w:color w:val="000000" w:themeColor="text1"/>
        </w:rPr>
        <w:t>вимоги</w:t>
      </w:r>
    </w:p>
    <w:p w14:paraId="20D8DB36" w14:textId="3D7BF3F1" w:rsidR="00D9768C" w:rsidRDefault="00D9768C" w:rsidP="00D9768C">
      <w:pPr>
        <w:spacing w:line="244" w:lineRule="auto"/>
        <w:ind w:left="766" w:right="1022" w:firstLine="566"/>
        <w:jc w:val="both"/>
        <w:rPr>
          <w:color w:val="000000" w:themeColor="text1"/>
        </w:rPr>
      </w:pPr>
      <w:r w:rsidRPr="00D9768C">
        <w:rPr>
          <w:color w:val="000000" w:themeColor="text1"/>
        </w:rPr>
        <w:t>Перелік документів, необхідних для виконання та захисту міждисциплінарної курсової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роботи поданий у методичних вказівках до виконання міждисциплінарної курсової роботи.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Роботи,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переписані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з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літературних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джерел,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нормативних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документів,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неопрацьовані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і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неоформлені належним чином, виконані шляхом запозичення ідей інших авторів без посилання</w:t>
      </w:r>
      <w:r w:rsidRPr="00D9768C">
        <w:rPr>
          <w:color w:val="000000" w:themeColor="text1"/>
          <w:spacing w:val="1"/>
        </w:rPr>
        <w:t xml:space="preserve"> </w:t>
      </w:r>
      <w:r w:rsidRPr="00D9768C">
        <w:rPr>
          <w:color w:val="000000" w:themeColor="text1"/>
        </w:rPr>
        <w:t>на</w:t>
      </w:r>
      <w:r w:rsidRPr="00D9768C">
        <w:rPr>
          <w:color w:val="000000" w:themeColor="text1"/>
          <w:spacing w:val="4"/>
        </w:rPr>
        <w:t xml:space="preserve"> </w:t>
      </w:r>
      <w:r w:rsidRPr="00D9768C">
        <w:rPr>
          <w:color w:val="000000" w:themeColor="text1"/>
        </w:rPr>
        <w:t>використані</w:t>
      </w:r>
      <w:r w:rsidRPr="00D9768C">
        <w:rPr>
          <w:color w:val="000000" w:themeColor="text1"/>
          <w:spacing w:val="-2"/>
        </w:rPr>
        <w:t xml:space="preserve"> </w:t>
      </w:r>
      <w:r w:rsidRPr="00D9768C">
        <w:rPr>
          <w:color w:val="000000" w:themeColor="text1"/>
        </w:rPr>
        <w:t>джерела,</w:t>
      </w:r>
      <w:r w:rsidRPr="00D9768C">
        <w:rPr>
          <w:color w:val="000000" w:themeColor="text1"/>
          <w:spacing w:val="-2"/>
        </w:rPr>
        <w:t xml:space="preserve"> </w:t>
      </w:r>
      <w:r w:rsidRPr="00D9768C">
        <w:rPr>
          <w:color w:val="000000" w:themeColor="text1"/>
        </w:rPr>
        <w:t>до захисту</w:t>
      </w:r>
      <w:r w:rsidRPr="00D9768C">
        <w:rPr>
          <w:color w:val="000000" w:themeColor="text1"/>
          <w:spacing w:val="-10"/>
        </w:rPr>
        <w:t xml:space="preserve"> </w:t>
      </w:r>
      <w:r w:rsidRPr="00D9768C">
        <w:rPr>
          <w:color w:val="000000" w:themeColor="text1"/>
        </w:rPr>
        <w:t>не</w:t>
      </w:r>
      <w:r w:rsidRPr="00D9768C">
        <w:rPr>
          <w:color w:val="000000" w:themeColor="text1"/>
          <w:spacing w:val="3"/>
        </w:rPr>
        <w:t xml:space="preserve"> </w:t>
      </w:r>
      <w:r w:rsidRPr="00D9768C">
        <w:rPr>
          <w:color w:val="000000" w:themeColor="text1"/>
        </w:rPr>
        <w:t>допускаються.</w:t>
      </w:r>
    </w:p>
    <w:p w14:paraId="574A3CBE" w14:textId="77777777" w:rsidR="00D9768C" w:rsidRPr="00D9768C" w:rsidRDefault="00D9768C" w:rsidP="00D9768C">
      <w:pPr>
        <w:spacing w:line="244" w:lineRule="auto"/>
        <w:ind w:left="766" w:right="1022" w:firstLine="566"/>
        <w:jc w:val="both"/>
        <w:rPr>
          <w:color w:val="000000" w:themeColor="text1"/>
        </w:rPr>
      </w:pPr>
    </w:p>
    <w:p w14:paraId="3A5E6FF9" w14:textId="77777777" w:rsidR="00D9768C" w:rsidRPr="00D9768C" w:rsidRDefault="00D9768C" w:rsidP="00D9768C">
      <w:pPr>
        <w:spacing w:line="252" w:lineRule="exact"/>
        <w:ind w:left="3690" w:right="4034"/>
        <w:jc w:val="center"/>
        <w:rPr>
          <w:b/>
          <w:color w:val="000000" w:themeColor="text1"/>
        </w:rPr>
      </w:pPr>
      <w:r w:rsidRPr="00D9768C">
        <w:rPr>
          <w:b/>
          <w:color w:val="000000" w:themeColor="text1"/>
        </w:rPr>
        <w:t>Оцінювання</w:t>
      </w:r>
    </w:p>
    <w:p w14:paraId="53FA76A0" w14:textId="77777777" w:rsidR="00D9768C" w:rsidRDefault="00D9768C" w:rsidP="00D9768C">
      <w:pPr>
        <w:spacing w:before="77"/>
        <w:ind w:left="1332"/>
      </w:pPr>
      <w:r>
        <w:rPr>
          <w:w w:val="95"/>
        </w:rPr>
        <w:t>Остаточна</w:t>
      </w:r>
      <w:r>
        <w:rPr>
          <w:spacing w:val="10"/>
          <w:w w:val="95"/>
        </w:rPr>
        <w:t xml:space="preserve"> </w:t>
      </w:r>
      <w:r>
        <w:rPr>
          <w:w w:val="95"/>
        </w:rPr>
        <w:t>оцінка</w:t>
      </w:r>
      <w:r>
        <w:rPr>
          <w:spacing w:val="15"/>
          <w:w w:val="95"/>
        </w:rPr>
        <w:t xml:space="preserve"> </w:t>
      </w:r>
      <w:r>
        <w:rPr>
          <w:w w:val="95"/>
        </w:rPr>
        <w:t>за</w:t>
      </w:r>
      <w:r>
        <w:rPr>
          <w:spacing w:val="16"/>
          <w:w w:val="95"/>
        </w:rPr>
        <w:t xml:space="preserve"> </w:t>
      </w:r>
      <w:r>
        <w:rPr>
          <w:w w:val="95"/>
        </w:rPr>
        <w:t>курс</w:t>
      </w:r>
      <w:r>
        <w:rPr>
          <w:spacing w:val="13"/>
          <w:w w:val="95"/>
        </w:rPr>
        <w:t xml:space="preserve"> </w:t>
      </w:r>
      <w:r>
        <w:rPr>
          <w:w w:val="95"/>
        </w:rPr>
        <w:t>розраховується</w:t>
      </w:r>
      <w:r>
        <w:rPr>
          <w:spacing w:val="16"/>
          <w:w w:val="95"/>
        </w:rPr>
        <w:t xml:space="preserve"> </w:t>
      </w:r>
      <w:r>
        <w:rPr>
          <w:w w:val="95"/>
        </w:rPr>
        <w:t>наступним</w:t>
      </w:r>
      <w:r>
        <w:rPr>
          <w:spacing w:val="14"/>
          <w:w w:val="95"/>
        </w:rPr>
        <w:t xml:space="preserve"> </w:t>
      </w:r>
      <w:r>
        <w:rPr>
          <w:w w:val="95"/>
        </w:rPr>
        <w:t>чином: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6"/>
        <w:gridCol w:w="2790"/>
      </w:tblGrid>
      <w:tr w:rsidR="00D9768C" w14:paraId="19D34DE8" w14:textId="77777777" w:rsidTr="00D9768C">
        <w:trPr>
          <w:trHeight w:val="506"/>
        </w:trPr>
        <w:tc>
          <w:tcPr>
            <w:tcW w:w="6506" w:type="dxa"/>
          </w:tcPr>
          <w:p w14:paraId="553B3947" w14:textId="77777777" w:rsidR="00D9768C" w:rsidRDefault="00D9768C" w:rsidP="00E8713B">
            <w:pPr>
              <w:pStyle w:val="TableParagraph"/>
              <w:spacing w:line="252" w:lineRule="exact"/>
              <w:ind w:left="373" w:right="2623"/>
              <w:jc w:val="center"/>
              <w:rPr>
                <w:b/>
              </w:rPr>
            </w:pPr>
            <w:r>
              <w:rPr>
                <w:b/>
              </w:rPr>
              <w:t>Види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оцінювання</w:t>
            </w:r>
          </w:p>
        </w:tc>
        <w:tc>
          <w:tcPr>
            <w:tcW w:w="2790" w:type="dxa"/>
          </w:tcPr>
          <w:p w14:paraId="5C112C09" w14:textId="2BDEEE77" w:rsidR="00D9768C" w:rsidRDefault="00D9768C" w:rsidP="00D9768C">
            <w:pPr>
              <w:pStyle w:val="TableParagraph"/>
              <w:spacing w:line="252" w:lineRule="exact"/>
              <w:ind w:left="103"/>
              <w:rPr>
                <w:b/>
              </w:rPr>
            </w:pPr>
            <w:r>
              <w:rPr>
                <w:b/>
                <w:spacing w:val="-1"/>
              </w:rPr>
              <w:t>% від остаточної</w:t>
            </w:r>
            <w:r w:rsidR="00E8713B">
              <w:rPr>
                <w:b/>
                <w:spacing w:val="-1"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оцінки</w:t>
            </w:r>
          </w:p>
        </w:tc>
      </w:tr>
      <w:tr w:rsidR="00E8713B" w14:paraId="51405728" w14:textId="77777777" w:rsidTr="00D9768C">
        <w:trPr>
          <w:trHeight w:val="354"/>
        </w:trPr>
        <w:tc>
          <w:tcPr>
            <w:tcW w:w="6506" w:type="dxa"/>
          </w:tcPr>
          <w:p w14:paraId="6010E8F3" w14:textId="2F2016F7" w:rsidR="00E8713B" w:rsidRDefault="00E8713B" w:rsidP="001F4964">
            <w:pPr>
              <w:pStyle w:val="TableParagraph"/>
              <w:spacing w:before="5"/>
              <w:ind w:left="167"/>
              <w:rPr>
                <w:sz w:val="21"/>
              </w:rPr>
            </w:pPr>
            <w:r>
              <w:rPr>
                <w:sz w:val="21"/>
              </w:rPr>
              <w:t>Графічна частина проєкту</w:t>
            </w:r>
          </w:p>
        </w:tc>
        <w:tc>
          <w:tcPr>
            <w:tcW w:w="2790" w:type="dxa"/>
          </w:tcPr>
          <w:p w14:paraId="03C5AB11" w14:textId="7D3844D0" w:rsidR="00E8713B" w:rsidRDefault="00E8713B" w:rsidP="00D9768C">
            <w:pPr>
              <w:pStyle w:val="TableParagraph"/>
              <w:spacing w:before="5"/>
              <w:ind w:right="277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</w:tr>
      <w:tr w:rsidR="00D9768C" w14:paraId="43B3CA7C" w14:textId="77777777" w:rsidTr="00D9768C">
        <w:trPr>
          <w:trHeight w:val="354"/>
        </w:trPr>
        <w:tc>
          <w:tcPr>
            <w:tcW w:w="6506" w:type="dxa"/>
          </w:tcPr>
          <w:p w14:paraId="5A6081B1" w14:textId="77777777" w:rsidR="00D9768C" w:rsidRDefault="00D9768C" w:rsidP="001F4964">
            <w:pPr>
              <w:pStyle w:val="TableParagraph"/>
              <w:spacing w:before="5"/>
              <w:ind w:left="167"/>
              <w:rPr>
                <w:sz w:val="21"/>
              </w:rPr>
            </w:pPr>
            <w:r>
              <w:rPr>
                <w:sz w:val="21"/>
              </w:rPr>
              <w:t>Підготовка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тексту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роботи</w:t>
            </w:r>
          </w:p>
        </w:tc>
        <w:tc>
          <w:tcPr>
            <w:tcW w:w="2790" w:type="dxa"/>
          </w:tcPr>
          <w:p w14:paraId="435C36EC" w14:textId="106C755B" w:rsidR="00D9768C" w:rsidRDefault="00E8713B" w:rsidP="00D9768C">
            <w:pPr>
              <w:pStyle w:val="TableParagraph"/>
              <w:spacing w:before="5"/>
              <w:ind w:right="27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D9768C" w14:paraId="2B95E177" w14:textId="77777777" w:rsidTr="00D9768C">
        <w:trPr>
          <w:trHeight w:val="369"/>
        </w:trPr>
        <w:tc>
          <w:tcPr>
            <w:tcW w:w="6506" w:type="dxa"/>
          </w:tcPr>
          <w:p w14:paraId="636BCD36" w14:textId="77777777" w:rsidR="00D9768C" w:rsidRDefault="00D9768C" w:rsidP="001F4964">
            <w:pPr>
              <w:pStyle w:val="TableParagraph"/>
              <w:spacing w:before="5"/>
              <w:ind w:left="167"/>
              <w:rPr>
                <w:sz w:val="21"/>
              </w:rPr>
            </w:pPr>
            <w:r>
              <w:rPr>
                <w:sz w:val="21"/>
              </w:rPr>
              <w:t>Захист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роботи</w:t>
            </w:r>
          </w:p>
        </w:tc>
        <w:tc>
          <w:tcPr>
            <w:tcW w:w="2790" w:type="dxa"/>
          </w:tcPr>
          <w:p w14:paraId="39AC8C79" w14:textId="71C7D1C3" w:rsidR="00D9768C" w:rsidRDefault="00E8713B" w:rsidP="00D9768C">
            <w:pPr>
              <w:pStyle w:val="TableParagraph"/>
              <w:spacing w:before="5"/>
              <w:ind w:right="27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</w:tbl>
    <w:p w14:paraId="2FF74E19" w14:textId="77777777" w:rsidR="00D9768C" w:rsidRDefault="00D9768C" w:rsidP="00D9768C">
      <w:pPr>
        <w:pStyle w:val="a3"/>
        <w:spacing w:before="5"/>
        <w:jc w:val="left"/>
        <w:rPr>
          <w:sz w:val="28"/>
        </w:rPr>
      </w:pPr>
    </w:p>
    <w:p w14:paraId="402DC81E" w14:textId="77777777" w:rsidR="00A3201E" w:rsidRDefault="00A3201E" w:rsidP="00A3201E">
      <w:pPr>
        <w:jc w:val="center"/>
      </w:pPr>
      <w:r>
        <w:t>Рекомендована література</w:t>
      </w:r>
    </w:p>
    <w:p w14:paraId="6CA73E40" w14:textId="77777777" w:rsidR="00A3201E" w:rsidRDefault="00A3201E" w:rsidP="00A3201E">
      <w:pPr>
        <w:jc w:val="center"/>
      </w:pPr>
    </w:p>
    <w:p w14:paraId="69B0E3C9" w14:textId="77777777" w:rsidR="00A3201E" w:rsidRPr="00A3201E" w:rsidRDefault="00A3201E" w:rsidP="00A3201E">
      <w:pPr>
        <w:ind w:right="957" w:firstLine="567"/>
        <w:jc w:val="both"/>
        <w:rPr>
          <w:rFonts w:eastAsia="TimesNewRoman"/>
        </w:rPr>
      </w:pPr>
      <w:r w:rsidRPr="00A3201E">
        <w:t xml:space="preserve">1. </w:t>
      </w:r>
      <w:r w:rsidRPr="00A3201E">
        <w:rPr>
          <w:rFonts w:eastAsia="TimesNewRoman"/>
        </w:rPr>
        <w:t>Методичні вказівки до самостійної роботи з дисципліни «Ландшафтна архітектура» для студентів спеціальності 191 «Архітектура та містобудування» денної та заочної форми навчання. Укл.: Ю.І. Криворучко. – Запоріжжя: Національний університет «Запорізька політехніка», 20</w:t>
      </w:r>
      <w:r w:rsidRPr="00A3201E">
        <w:rPr>
          <w:rFonts w:eastAsia="TimesNewRoman"/>
          <w:lang w:val="ru-RU"/>
        </w:rPr>
        <w:t>22</w:t>
      </w:r>
      <w:r w:rsidRPr="00A3201E">
        <w:rPr>
          <w:rFonts w:eastAsia="TimesNewRoman"/>
        </w:rPr>
        <w:t xml:space="preserve"> - 41 с.</w:t>
      </w:r>
    </w:p>
    <w:p w14:paraId="421F734E" w14:textId="77777777" w:rsidR="00A3201E" w:rsidRPr="00A3201E" w:rsidRDefault="00A3201E" w:rsidP="00A3201E">
      <w:pPr>
        <w:adjustRightInd w:val="0"/>
        <w:ind w:right="957" w:firstLine="567"/>
        <w:jc w:val="both"/>
        <w:rPr>
          <w:rFonts w:eastAsia="TimesNewRoman"/>
        </w:rPr>
      </w:pPr>
      <w:r w:rsidRPr="00A3201E">
        <w:rPr>
          <w:rFonts w:eastAsia="TimesNewRoman"/>
        </w:rPr>
        <w:t>2. Методичні вказівки до проведення практичних занять з дисципліни «Ландшафтна архітектура» для студентів спеціальності 191 «Архітектура та містобудування» денної та заочної форми навчання. Укл.: Ю.І. Криворучко. – Запоріжжя: Національний університет «Запорізька політехніка», 20</w:t>
      </w:r>
      <w:r w:rsidRPr="00A3201E">
        <w:rPr>
          <w:rFonts w:eastAsia="TimesNewRoman"/>
          <w:lang w:val="ru-RU"/>
        </w:rPr>
        <w:t>22</w:t>
      </w:r>
      <w:r w:rsidRPr="00A3201E">
        <w:rPr>
          <w:rFonts w:eastAsia="TimesNewRoman"/>
        </w:rPr>
        <w:t xml:space="preserve"> - 21 с. </w:t>
      </w:r>
    </w:p>
    <w:p w14:paraId="11813D7E" w14:textId="77777777" w:rsidR="002008EE" w:rsidRDefault="00A3201E" w:rsidP="002008EE">
      <w:pPr>
        <w:adjustRightInd w:val="0"/>
        <w:ind w:right="957" w:firstLine="567"/>
        <w:jc w:val="both"/>
      </w:pPr>
      <w:r w:rsidRPr="00A3201E">
        <w:t xml:space="preserve">3. Тексти (конспект) лекцій з дисципліни «Ландшафтна архітектура» для студентів спеціальності 191 «Архітектура та містобудування» денної та заочної форм навчання / </w:t>
      </w:r>
      <w:proofErr w:type="spellStart"/>
      <w:r w:rsidRPr="00A3201E">
        <w:t>Укл</w:t>
      </w:r>
      <w:proofErr w:type="spellEnd"/>
      <w:r w:rsidRPr="00A3201E">
        <w:t xml:space="preserve">.: </w:t>
      </w:r>
      <w:proofErr w:type="spellStart"/>
      <w:r w:rsidRPr="00A3201E">
        <w:t>І.Ю.Криворучко</w:t>
      </w:r>
      <w:proofErr w:type="spellEnd"/>
      <w:r w:rsidRPr="00A3201E">
        <w:t xml:space="preserve"> – Запоріжжя: НУ «Запорізька політехніка», 2022. - 88с.</w:t>
      </w:r>
    </w:p>
    <w:p w14:paraId="7B33AF2F" w14:textId="79DCA612" w:rsidR="002008EE" w:rsidRDefault="002008EE" w:rsidP="002008EE">
      <w:pPr>
        <w:adjustRightInd w:val="0"/>
        <w:ind w:right="957" w:firstLine="567"/>
        <w:jc w:val="both"/>
      </w:pPr>
      <w:r>
        <w:t xml:space="preserve">4.  Методичні вказівки до виконання курсового проекту «Проект міста на 60 000 жителів» з курсу «Архітектурне проектування» ( для студентів 4 курсу денної форми навчання за напрямом 6.060102-«Архітектура») </w:t>
      </w:r>
      <w:proofErr w:type="spellStart"/>
      <w:r>
        <w:t>Харків.Нац.ун</w:t>
      </w:r>
      <w:proofErr w:type="spellEnd"/>
      <w:r>
        <w:t xml:space="preserve">-т </w:t>
      </w:r>
      <w:proofErr w:type="spellStart"/>
      <w:r>
        <w:t>міськ</w:t>
      </w:r>
      <w:proofErr w:type="spellEnd"/>
      <w:r>
        <w:t xml:space="preserve">. госп-ва ім. </w:t>
      </w:r>
      <w:proofErr w:type="spellStart"/>
      <w:r>
        <w:t>О.М.Бекетова</w:t>
      </w:r>
      <w:proofErr w:type="spellEnd"/>
      <w:r>
        <w:t xml:space="preserve"> уклад. </w:t>
      </w:r>
      <w:proofErr w:type="spellStart"/>
      <w:r>
        <w:t>О.С.Соловйова,Л.С.Мартишова</w:t>
      </w:r>
      <w:proofErr w:type="spellEnd"/>
      <w:r>
        <w:t xml:space="preserve">, </w:t>
      </w:r>
      <w:proofErr w:type="spellStart"/>
      <w:r>
        <w:t>Харків,ХНУМГ</w:t>
      </w:r>
      <w:proofErr w:type="spellEnd"/>
      <w:r>
        <w:t xml:space="preserve"> ім.О.М.Бекетова,2014.- 18с.</w:t>
      </w:r>
    </w:p>
    <w:p w14:paraId="20C676E7" w14:textId="4A549EF9" w:rsidR="00A3201E" w:rsidRDefault="002008EE" w:rsidP="002008EE">
      <w:pPr>
        <w:ind w:right="957" w:firstLine="567"/>
        <w:jc w:val="both"/>
      </w:pPr>
      <w:r>
        <w:t xml:space="preserve">5. Методичні вказівки до практичних занять та виконання самостійної роботи з курсу «Архітектурне проектування» Частина 1. Групова система розселення — місто на 60 000 жителів ( для студентів 4 курсу денної форми навчання напряму 6.060102 - «Архітектура»)  Харків. </w:t>
      </w:r>
      <w:proofErr w:type="spellStart"/>
      <w:r>
        <w:t>Нац</w:t>
      </w:r>
      <w:proofErr w:type="spellEnd"/>
      <w:r>
        <w:t xml:space="preserve">. ун-т. міського госп-ва ім. О. М. Бекетова, уклад.: </w:t>
      </w:r>
      <w:proofErr w:type="spellStart"/>
      <w:r>
        <w:t>Л.П.Панова,Л.В.Дрьомова</w:t>
      </w:r>
      <w:proofErr w:type="spellEnd"/>
      <w:r>
        <w:t xml:space="preserve">, </w:t>
      </w:r>
      <w:proofErr w:type="spellStart"/>
      <w:r>
        <w:t>О.С.Соловйова</w:t>
      </w:r>
      <w:proofErr w:type="spellEnd"/>
      <w:r>
        <w:t xml:space="preserve">  - Харків: ХНУМГ ім. О.М.Бекетова,2013.-77с.</w:t>
      </w:r>
    </w:p>
    <w:p w14:paraId="05C15CF2" w14:textId="4812854A" w:rsidR="009A5DE8" w:rsidRDefault="009A5DE8" w:rsidP="009A5DE8">
      <w:pPr>
        <w:ind w:right="957" w:firstLine="567"/>
        <w:jc w:val="both"/>
      </w:pPr>
      <w:r>
        <w:t>6. Захарова С.О. Конспект лекцій з дисципліни «Архітектурно-містобудівне проектування житлових будівель» для здобувачів вищої освіти за освітнім ступенем «бакалавр» денної форми навчання спеціальності 191 «Архітектура та містобудування»/ Укл. Захарова С.О:- Запоріжжя: НУ «Запорізька політехніка», 2022 - 42 с.</w:t>
      </w:r>
    </w:p>
    <w:p w14:paraId="2B638103" w14:textId="2002F1C4" w:rsidR="00F45DF2" w:rsidRDefault="009A5DE8" w:rsidP="009A5DE8">
      <w:pPr>
        <w:ind w:right="957" w:firstLine="567"/>
        <w:jc w:val="both"/>
      </w:pPr>
      <w:r>
        <w:t xml:space="preserve">7. Методичні вказівки до виконання курсового проекту з дисципліни «Архітектурно-містобудівне проектування громадських будівель» для студентів спеціальності 191 «Архітектура та містобудування» денної форми навчання / </w:t>
      </w:r>
      <w:proofErr w:type="spellStart"/>
      <w:r>
        <w:t>Укл</w:t>
      </w:r>
      <w:proofErr w:type="spellEnd"/>
      <w:r>
        <w:t xml:space="preserve">.: </w:t>
      </w:r>
      <w:proofErr w:type="spellStart"/>
      <w:r>
        <w:t>С.О.Захарова</w:t>
      </w:r>
      <w:proofErr w:type="spellEnd"/>
      <w:r>
        <w:t>. – Запоріжжя: Національний університет «Запорізька політехніка», 202</w:t>
      </w:r>
      <w:r w:rsidR="00034989">
        <w:t>2</w:t>
      </w:r>
      <w:r>
        <w:t xml:space="preserve"> - 41 с.</w:t>
      </w:r>
    </w:p>
    <w:p w14:paraId="5014BB1B" w14:textId="69F378F1" w:rsidR="00F45DF2" w:rsidRPr="00F45DF2" w:rsidRDefault="009A5DE8" w:rsidP="009A5DE8">
      <w:pPr>
        <w:tabs>
          <w:tab w:val="left" w:pos="851"/>
          <w:tab w:val="left" w:pos="1276"/>
        </w:tabs>
        <w:spacing w:line="321" w:lineRule="exact"/>
        <w:ind w:right="957" w:firstLine="426"/>
        <w:jc w:val="both"/>
      </w:pPr>
      <w:r>
        <w:rPr>
          <w:spacing w:val="-6"/>
        </w:rPr>
        <w:lastRenderedPageBreak/>
        <w:t xml:space="preserve">8. </w:t>
      </w:r>
      <w:r w:rsidR="00F45DF2" w:rsidRPr="00F45DF2">
        <w:rPr>
          <w:spacing w:val="-6"/>
        </w:rPr>
        <w:t>Склад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та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зміст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проектної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6"/>
        </w:rPr>
        <w:t>документації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на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5"/>
        </w:rPr>
        <w:t>будівництво</w:t>
      </w:r>
      <w:r w:rsidR="00F45DF2" w:rsidRPr="00F45DF2">
        <w:rPr>
          <w:spacing w:val="-11"/>
        </w:rPr>
        <w:t xml:space="preserve"> </w:t>
      </w:r>
      <w:r w:rsidR="00F45DF2" w:rsidRPr="00F45DF2">
        <w:rPr>
          <w:spacing w:val="-5"/>
        </w:rPr>
        <w:t>ДБН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5"/>
        </w:rPr>
        <w:t>А.2.2-3:2014</w:t>
      </w:r>
    </w:p>
    <w:p w14:paraId="465AEC1A" w14:textId="43BF4576" w:rsidR="00F45DF2" w:rsidRPr="00F45DF2" w:rsidRDefault="009A5DE8" w:rsidP="009A5DE8">
      <w:pPr>
        <w:tabs>
          <w:tab w:val="left" w:pos="851"/>
          <w:tab w:val="left" w:pos="1276"/>
        </w:tabs>
        <w:ind w:right="957" w:firstLine="426"/>
      </w:pPr>
      <w:r>
        <w:rPr>
          <w:spacing w:val="-6"/>
        </w:rPr>
        <w:t xml:space="preserve">9. </w:t>
      </w:r>
      <w:r w:rsidR="00F45DF2" w:rsidRPr="00F45DF2">
        <w:rPr>
          <w:spacing w:val="-6"/>
        </w:rPr>
        <w:t>ПЛАНУВАННЯ</w:t>
      </w:r>
      <w:r w:rsidR="00F45DF2" w:rsidRPr="00F45DF2">
        <w:rPr>
          <w:spacing w:val="-15"/>
        </w:rPr>
        <w:t xml:space="preserve"> </w:t>
      </w:r>
      <w:r w:rsidR="00F45DF2" w:rsidRPr="00F45DF2">
        <w:rPr>
          <w:spacing w:val="-6"/>
        </w:rPr>
        <w:t>ТА</w:t>
      </w:r>
      <w:r w:rsidR="00F45DF2" w:rsidRPr="00F45DF2">
        <w:rPr>
          <w:spacing w:val="-11"/>
        </w:rPr>
        <w:t xml:space="preserve"> </w:t>
      </w:r>
      <w:r w:rsidR="00F45DF2" w:rsidRPr="00F45DF2">
        <w:rPr>
          <w:spacing w:val="-6"/>
        </w:rPr>
        <w:t>ЗАБУДОВА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5"/>
        </w:rPr>
        <w:t>ТЕРИТОРІЙ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ДБН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5"/>
        </w:rPr>
        <w:t>Б.2.2-12:2019</w:t>
      </w:r>
    </w:p>
    <w:p w14:paraId="29206D80" w14:textId="450C6C3A" w:rsidR="00F45DF2" w:rsidRPr="00F45DF2" w:rsidRDefault="009A5DE8" w:rsidP="00FA3732">
      <w:pPr>
        <w:tabs>
          <w:tab w:val="left" w:pos="851"/>
          <w:tab w:val="left" w:pos="1168"/>
          <w:tab w:val="left" w:pos="1276"/>
        </w:tabs>
        <w:ind w:right="957" w:firstLine="426"/>
        <w:jc w:val="both"/>
      </w:pPr>
      <w:r>
        <w:t xml:space="preserve">10. </w:t>
      </w:r>
      <w:r w:rsidR="00F45DF2" w:rsidRPr="00F45DF2">
        <w:t>Система</w:t>
      </w:r>
      <w:r w:rsidR="00F45DF2" w:rsidRPr="00F45DF2">
        <w:rPr>
          <w:spacing w:val="1"/>
        </w:rPr>
        <w:t xml:space="preserve"> </w:t>
      </w:r>
      <w:r w:rsidR="00F45DF2" w:rsidRPr="00F45DF2">
        <w:t>проектної</w:t>
      </w:r>
      <w:r w:rsidR="00F45DF2" w:rsidRPr="00F45DF2">
        <w:rPr>
          <w:spacing w:val="1"/>
        </w:rPr>
        <w:t xml:space="preserve"> </w:t>
      </w:r>
      <w:r w:rsidR="00F45DF2" w:rsidRPr="00F45DF2">
        <w:t>документації</w:t>
      </w:r>
      <w:r w:rsidR="00F45DF2" w:rsidRPr="00F45DF2">
        <w:rPr>
          <w:spacing w:val="1"/>
        </w:rPr>
        <w:t xml:space="preserve"> </w:t>
      </w:r>
      <w:r w:rsidR="00F45DF2" w:rsidRPr="00F45DF2">
        <w:t>для</w:t>
      </w:r>
      <w:r w:rsidR="00F45DF2" w:rsidRPr="00F45DF2">
        <w:rPr>
          <w:spacing w:val="1"/>
        </w:rPr>
        <w:t xml:space="preserve"> </w:t>
      </w:r>
      <w:r w:rsidR="00F45DF2" w:rsidRPr="00F45DF2">
        <w:t>будівництва</w:t>
      </w:r>
      <w:r w:rsidR="00F45DF2" w:rsidRPr="00F45DF2">
        <w:rPr>
          <w:spacing w:val="1"/>
        </w:rPr>
        <w:t xml:space="preserve"> </w:t>
      </w:r>
      <w:r w:rsidR="00F45DF2" w:rsidRPr="00F45DF2">
        <w:t xml:space="preserve">ПРАВИЛА </w:t>
      </w:r>
      <w:r w:rsidR="00F45DF2" w:rsidRPr="00F45DF2">
        <w:rPr>
          <w:spacing w:val="-5"/>
        </w:rPr>
        <w:t xml:space="preserve">ВИКОНАННЯ АРХІТЕКТУРНО-БУДІВЕЛЬНИХ </w:t>
      </w:r>
      <w:r w:rsidR="00F45DF2" w:rsidRPr="00F45DF2">
        <w:rPr>
          <w:spacing w:val="-4"/>
        </w:rPr>
        <w:t>РОБОЧИХ КРЕСЛЕНЬ</w:t>
      </w:r>
      <w:r w:rsidR="00F45DF2" w:rsidRPr="00F45DF2">
        <w:rPr>
          <w:spacing w:val="-67"/>
        </w:rPr>
        <w:t xml:space="preserve"> </w:t>
      </w:r>
      <w:r w:rsidR="00F45DF2" w:rsidRPr="00F45DF2">
        <w:t>ДСТУ</w:t>
      </w:r>
      <w:r w:rsidR="00F45DF2" w:rsidRPr="00F45DF2">
        <w:rPr>
          <w:spacing w:val="-16"/>
        </w:rPr>
        <w:t xml:space="preserve"> </w:t>
      </w:r>
      <w:r w:rsidR="00F45DF2" w:rsidRPr="00F45DF2">
        <w:t>Б</w:t>
      </w:r>
      <w:r w:rsidR="00F45DF2" w:rsidRPr="00F45DF2">
        <w:rPr>
          <w:spacing w:val="-14"/>
        </w:rPr>
        <w:t xml:space="preserve"> </w:t>
      </w:r>
      <w:r w:rsidR="00F45DF2" w:rsidRPr="00F45DF2">
        <w:t>А.2.4-7:2009</w:t>
      </w:r>
    </w:p>
    <w:p w14:paraId="5C1588FC" w14:textId="62404C40" w:rsidR="00F45DF2" w:rsidRPr="00F45DF2" w:rsidRDefault="009A5DE8" w:rsidP="00FA3732">
      <w:pPr>
        <w:tabs>
          <w:tab w:val="left" w:pos="851"/>
          <w:tab w:val="left" w:pos="1276"/>
        </w:tabs>
        <w:spacing w:line="321" w:lineRule="exact"/>
        <w:ind w:right="957" w:firstLine="426"/>
        <w:jc w:val="both"/>
      </w:pPr>
      <w:r>
        <w:rPr>
          <w:spacing w:val="-6"/>
        </w:rPr>
        <w:t xml:space="preserve">11. </w:t>
      </w:r>
      <w:r w:rsidR="00F45DF2" w:rsidRPr="00F45DF2">
        <w:rPr>
          <w:spacing w:val="-6"/>
        </w:rPr>
        <w:t>Склад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та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зміст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6"/>
        </w:rPr>
        <w:t>проектної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документації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на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будівництво</w:t>
      </w:r>
      <w:r w:rsidR="00F45DF2" w:rsidRPr="00F45DF2">
        <w:rPr>
          <w:spacing w:val="-11"/>
        </w:rPr>
        <w:t xml:space="preserve"> </w:t>
      </w:r>
      <w:r w:rsidR="00F45DF2" w:rsidRPr="00F45DF2">
        <w:rPr>
          <w:spacing w:val="-5"/>
        </w:rPr>
        <w:t>ДБН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А.2.2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-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5"/>
        </w:rPr>
        <w:t>3-2012</w:t>
      </w:r>
    </w:p>
    <w:p w14:paraId="4135224F" w14:textId="67AF0623" w:rsidR="00F45DF2" w:rsidRPr="00F45DF2" w:rsidRDefault="009A5DE8" w:rsidP="00FA3732">
      <w:pPr>
        <w:tabs>
          <w:tab w:val="left" w:pos="851"/>
          <w:tab w:val="left" w:pos="1276"/>
        </w:tabs>
        <w:ind w:right="958" w:firstLine="425"/>
        <w:jc w:val="both"/>
      </w:pPr>
      <w:r>
        <w:rPr>
          <w:spacing w:val="-5"/>
        </w:rPr>
        <w:t xml:space="preserve">12. </w:t>
      </w:r>
      <w:r w:rsidR="00F45DF2" w:rsidRPr="00F45DF2">
        <w:rPr>
          <w:spacing w:val="-5"/>
        </w:rPr>
        <w:t>ГРОМАДСЬКІ</w:t>
      </w:r>
      <w:r w:rsidR="00F45DF2" w:rsidRPr="00F45DF2">
        <w:rPr>
          <w:spacing w:val="-10"/>
        </w:rPr>
        <w:t xml:space="preserve"> </w:t>
      </w:r>
      <w:r w:rsidR="00F45DF2" w:rsidRPr="00F45DF2">
        <w:rPr>
          <w:spacing w:val="-5"/>
        </w:rPr>
        <w:t>БУДИНКИ</w:t>
      </w:r>
      <w:r w:rsidR="00F45DF2" w:rsidRPr="00F45DF2">
        <w:rPr>
          <w:spacing w:val="-10"/>
        </w:rPr>
        <w:t xml:space="preserve"> </w:t>
      </w:r>
      <w:r w:rsidR="00F45DF2" w:rsidRPr="00F45DF2">
        <w:rPr>
          <w:spacing w:val="-5"/>
        </w:rPr>
        <w:t>ТА</w:t>
      </w:r>
      <w:r w:rsidR="00F45DF2" w:rsidRPr="00F45DF2">
        <w:rPr>
          <w:spacing w:val="-10"/>
        </w:rPr>
        <w:t xml:space="preserve"> </w:t>
      </w:r>
      <w:r w:rsidR="00F45DF2" w:rsidRPr="00F45DF2">
        <w:rPr>
          <w:spacing w:val="-5"/>
        </w:rPr>
        <w:t>СПОРУДИ.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Основні</w:t>
      </w:r>
      <w:r w:rsidR="00F45DF2" w:rsidRPr="00F45DF2">
        <w:rPr>
          <w:spacing w:val="-8"/>
        </w:rPr>
        <w:t xml:space="preserve"> </w:t>
      </w:r>
      <w:r w:rsidR="00F45DF2" w:rsidRPr="00F45DF2">
        <w:rPr>
          <w:spacing w:val="-5"/>
        </w:rPr>
        <w:t>положення</w:t>
      </w:r>
      <w:r w:rsidR="00F45DF2" w:rsidRPr="00F45DF2">
        <w:rPr>
          <w:spacing w:val="-10"/>
        </w:rPr>
        <w:t xml:space="preserve"> </w:t>
      </w:r>
      <w:r w:rsidR="00F45DF2" w:rsidRPr="00F45DF2">
        <w:rPr>
          <w:spacing w:val="-5"/>
        </w:rPr>
        <w:t>ДБН</w:t>
      </w:r>
      <w:r w:rsidR="00F45DF2" w:rsidRPr="00F45DF2">
        <w:rPr>
          <w:spacing w:val="-8"/>
        </w:rPr>
        <w:t xml:space="preserve"> </w:t>
      </w:r>
      <w:r w:rsidR="00F45DF2" w:rsidRPr="00F45DF2">
        <w:rPr>
          <w:spacing w:val="-5"/>
        </w:rPr>
        <w:t>В.2.2-</w:t>
      </w:r>
      <w:r w:rsidR="00F45DF2" w:rsidRPr="00F45DF2">
        <w:rPr>
          <w:spacing w:val="-67"/>
        </w:rPr>
        <w:t xml:space="preserve"> </w:t>
      </w:r>
      <w:r w:rsidR="00F45DF2" w:rsidRPr="00F45DF2">
        <w:t>9-2009</w:t>
      </w:r>
    </w:p>
    <w:p w14:paraId="2E7206B8" w14:textId="4F652D9C" w:rsidR="00F45DF2" w:rsidRPr="00F45DF2" w:rsidRDefault="009A5DE8" w:rsidP="00FA3732">
      <w:pPr>
        <w:tabs>
          <w:tab w:val="left" w:pos="851"/>
          <w:tab w:val="left" w:pos="1276"/>
        </w:tabs>
        <w:spacing w:line="322" w:lineRule="exact"/>
        <w:ind w:right="958" w:firstLine="425"/>
        <w:jc w:val="both"/>
      </w:pPr>
      <w:r>
        <w:rPr>
          <w:spacing w:val="-6"/>
        </w:rPr>
        <w:t xml:space="preserve">13. </w:t>
      </w:r>
      <w:r w:rsidR="00F45DF2" w:rsidRPr="00F45DF2">
        <w:rPr>
          <w:spacing w:val="-6"/>
        </w:rPr>
        <w:t>Житлові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6"/>
        </w:rPr>
        <w:t>будинки.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6"/>
        </w:rPr>
        <w:t>Основні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положення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5"/>
        </w:rPr>
        <w:t>ДБН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5"/>
        </w:rPr>
        <w:t>В.2.2</w:t>
      </w:r>
      <w:r w:rsidR="00F45DF2" w:rsidRPr="00F45DF2">
        <w:rPr>
          <w:spacing w:val="-10"/>
        </w:rPr>
        <w:t xml:space="preserve"> </w:t>
      </w:r>
      <w:r w:rsidR="00F45DF2" w:rsidRPr="00F45DF2">
        <w:rPr>
          <w:spacing w:val="-5"/>
        </w:rPr>
        <w:t>-15:2019</w:t>
      </w:r>
    </w:p>
    <w:p w14:paraId="16159CCE" w14:textId="4E2BB684" w:rsidR="00F45DF2" w:rsidRPr="00F45DF2" w:rsidRDefault="009A5DE8" w:rsidP="009A5DE8">
      <w:pPr>
        <w:tabs>
          <w:tab w:val="left" w:pos="851"/>
          <w:tab w:val="left" w:pos="1276"/>
        </w:tabs>
        <w:ind w:right="957" w:firstLine="426"/>
        <w:jc w:val="both"/>
      </w:pPr>
      <w:r>
        <w:rPr>
          <w:spacing w:val="-6"/>
        </w:rPr>
        <w:t xml:space="preserve">14. </w:t>
      </w:r>
      <w:r w:rsidR="00F45DF2" w:rsidRPr="00F45DF2">
        <w:rPr>
          <w:spacing w:val="-6"/>
        </w:rPr>
        <w:t>ДБН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6"/>
        </w:rPr>
        <w:t>А.2.2-3-2004.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Проектування.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Склад,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6"/>
        </w:rPr>
        <w:t>порядок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5"/>
        </w:rPr>
        <w:t>оформлення,</w:t>
      </w:r>
      <w:r w:rsidR="00F45DF2" w:rsidRPr="00F45DF2">
        <w:rPr>
          <w:spacing w:val="-15"/>
        </w:rPr>
        <w:t xml:space="preserve"> </w:t>
      </w:r>
      <w:r w:rsidR="00F45DF2" w:rsidRPr="00F45DF2">
        <w:rPr>
          <w:spacing w:val="-5"/>
        </w:rPr>
        <w:t>погодження</w:t>
      </w:r>
      <w:r w:rsidR="00F45DF2" w:rsidRPr="00F45DF2">
        <w:rPr>
          <w:spacing w:val="-68"/>
        </w:rPr>
        <w:t xml:space="preserve"> </w:t>
      </w:r>
      <w:r w:rsidR="00F45DF2" w:rsidRPr="00F45DF2">
        <w:rPr>
          <w:spacing w:val="-2"/>
        </w:rPr>
        <w:t>та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2"/>
        </w:rPr>
        <w:t>затвердження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2"/>
        </w:rPr>
        <w:t>проектної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2"/>
        </w:rPr>
        <w:t>документації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2"/>
        </w:rPr>
        <w:t>для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2"/>
        </w:rPr>
        <w:t>будівництва.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2"/>
        </w:rPr>
        <w:t>–</w:t>
      </w:r>
      <w:r w:rsidR="00F45DF2" w:rsidRPr="00F45DF2">
        <w:rPr>
          <w:spacing w:val="-12"/>
        </w:rPr>
        <w:t xml:space="preserve"> </w:t>
      </w:r>
      <w:r w:rsidR="00F45DF2" w:rsidRPr="00F45DF2">
        <w:rPr>
          <w:spacing w:val="-2"/>
        </w:rPr>
        <w:t>Київ.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2"/>
        </w:rPr>
        <w:t>Держкомітет</w:t>
      </w:r>
      <w:r w:rsidR="00F45DF2" w:rsidRPr="00F45DF2">
        <w:rPr>
          <w:spacing w:val="-68"/>
        </w:rPr>
        <w:t xml:space="preserve"> </w:t>
      </w:r>
      <w:r w:rsidR="00F45DF2" w:rsidRPr="00F45DF2">
        <w:rPr>
          <w:spacing w:val="-6"/>
        </w:rPr>
        <w:t>України</w:t>
      </w:r>
      <w:r w:rsidR="00F45DF2" w:rsidRPr="00F45DF2">
        <w:rPr>
          <w:spacing w:val="-14"/>
        </w:rPr>
        <w:t xml:space="preserve"> </w:t>
      </w:r>
      <w:r w:rsidR="00F45DF2" w:rsidRPr="00F45DF2">
        <w:rPr>
          <w:spacing w:val="-6"/>
        </w:rPr>
        <w:t>будівництва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та</w:t>
      </w:r>
      <w:r w:rsidR="00F45DF2" w:rsidRPr="00F45DF2">
        <w:rPr>
          <w:spacing w:val="-13"/>
        </w:rPr>
        <w:t xml:space="preserve"> </w:t>
      </w:r>
      <w:r w:rsidR="00F45DF2" w:rsidRPr="00F45DF2">
        <w:rPr>
          <w:spacing w:val="-5"/>
        </w:rPr>
        <w:t>архітектури.</w:t>
      </w:r>
      <w:r w:rsidR="00F45DF2" w:rsidRPr="00F45DF2">
        <w:rPr>
          <w:spacing w:val="-16"/>
        </w:rPr>
        <w:t xml:space="preserve"> </w:t>
      </w:r>
      <w:r w:rsidR="00F45DF2" w:rsidRPr="00F45DF2">
        <w:rPr>
          <w:spacing w:val="-5"/>
        </w:rPr>
        <w:t>2004.</w:t>
      </w:r>
    </w:p>
    <w:p w14:paraId="32080914" w14:textId="36E83F41" w:rsidR="00C47E11" w:rsidRDefault="00FA3732" w:rsidP="00FA3732">
      <w:pPr>
        <w:tabs>
          <w:tab w:val="left" w:pos="851"/>
        </w:tabs>
        <w:ind w:right="957" w:firstLine="426"/>
        <w:jc w:val="both"/>
      </w:pPr>
      <w:r>
        <w:t xml:space="preserve">15. </w:t>
      </w:r>
      <w:r w:rsidR="00C47E11">
        <w:t>Конспект лекцій з дисципліни «Теорія архітектурного проєктування: інженерні мережі та інженерний благоустрій міст» для</w:t>
      </w:r>
      <w:r>
        <w:t xml:space="preserve"> </w:t>
      </w:r>
      <w:r w:rsidR="00C47E11">
        <w:t xml:space="preserve">бакалаврів спеціальність 191 – Ар </w:t>
      </w:r>
      <w:proofErr w:type="spellStart"/>
      <w:r w:rsidR="00C47E11">
        <w:t>хітектура</w:t>
      </w:r>
      <w:proofErr w:type="spellEnd"/>
      <w:r w:rsidR="00C47E11">
        <w:t xml:space="preserve"> та містобудування / Запор </w:t>
      </w:r>
      <w:proofErr w:type="spellStart"/>
      <w:r w:rsidR="00C47E11">
        <w:t>іжжя</w:t>
      </w:r>
      <w:proofErr w:type="spellEnd"/>
      <w:r w:rsidR="00C47E11">
        <w:t>,</w:t>
      </w:r>
      <w:r>
        <w:t xml:space="preserve"> </w:t>
      </w:r>
      <w:r w:rsidR="00C47E11">
        <w:t xml:space="preserve">НУ «Запорізька політехніка»; уклад. </w:t>
      </w:r>
      <w:proofErr w:type="spellStart"/>
      <w:r w:rsidR="00C47E11">
        <w:t>Зубричев</w:t>
      </w:r>
      <w:proofErr w:type="spellEnd"/>
      <w:r w:rsidR="00C47E11">
        <w:t xml:space="preserve"> О.С. 2022. с.</w:t>
      </w:r>
    </w:p>
    <w:p w14:paraId="23001179" w14:textId="58B32137" w:rsidR="00F45DF2" w:rsidRPr="00F45DF2" w:rsidRDefault="00FA3732" w:rsidP="00FA3732">
      <w:pPr>
        <w:tabs>
          <w:tab w:val="left" w:pos="851"/>
        </w:tabs>
        <w:ind w:right="957" w:firstLine="426"/>
        <w:jc w:val="both"/>
      </w:pPr>
      <w:r>
        <w:t>16</w:t>
      </w:r>
      <w:r w:rsidR="00C47E11">
        <w:t>. Методичні вказівки до практичних робіт з дисципліни «Теорія</w:t>
      </w:r>
      <w:r>
        <w:t xml:space="preserve"> </w:t>
      </w:r>
      <w:r w:rsidR="00C47E11">
        <w:t>архітектурного проєктування: інженер ні мережі та інженерний благоустрій</w:t>
      </w:r>
      <w:r>
        <w:t xml:space="preserve"> </w:t>
      </w:r>
      <w:r w:rsidR="00C47E11">
        <w:t>міст» для бакалаврів спеціальність 191 – Архітектура та містобудування /</w:t>
      </w:r>
      <w:r>
        <w:t xml:space="preserve"> </w:t>
      </w:r>
      <w:r w:rsidR="00C47E11">
        <w:t xml:space="preserve">Запоріжжя, НУ «Запорізька політехніка»/ уклад.. </w:t>
      </w:r>
      <w:proofErr w:type="spellStart"/>
      <w:r w:rsidR="00C47E11">
        <w:t>Зубричев</w:t>
      </w:r>
      <w:proofErr w:type="spellEnd"/>
      <w:r w:rsidR="00C47E11">
        <w:t xml:space="preserve"> О.С. 2022. с.</w:t>
      </w:r>
    </w:p>
    <w:p w14:paraId="500BBBC8" w14:textId="77777777" w:rsidR="002008EE" w:rsidRDefault="002008EE" w:rsidP="002008EE">
      <w:pPr>
        <w:ind w:right="957" w:firstLine="567"/>
        <w:jc w:val="both"/>
      </w:pPr>
    </w:p>
    <w:p w14:paraId="4DA1F7F6" w14:textId="78CC48A4" w:rsidR="002008EE" w:rsidRDefault="002008EE" w:rsidP="00B2489A">
      <w:pPr>
        <w:ind w:right="957"/>
        <w:jc w:val="both"/>
        <w:sectPr w:rsidR="002008EE" w:rsidSect="00DF0A4C">
          <w:type w:val="continuous"/>
          <w:pgSz w:w="11900" w:h="16870"/>
          <w:pgMar w:top="1120" w:right="0" w:bottom="1418" w:left="1020" w:header="720" w:footer="720" w:gutter="0"/>
          <w:cols w:space="720"/>
        </w:sectPr>
      </w:pPr>
    </w:p>
    <w:p w14:paraId="6356901C" w14:textId="77777777" w:rsidR="00754E4D" w:rsidRDefault="00754E4D" w:rsidP="00B2489A">
      <w:pPr>
        <w:pStyle w:val="a3"/>
        <w:spacing w:before="7"/>
        <w:jc w:val="left"/>
        <w:rPr>
          <w:sz w:val="29"/>
        </w:rPr>
      </w:pPr>
    </w:p>
    <w:sectPr w:rsidR="00754E4D">
      <w:pgSz w:w="11900" w:h="16870"/>
      <w:pgMar w:top="10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596"/>
    <w:multiLevelType w:val="hybridMultilevel"/>
    <w:tmpl w:val="7B1EBC92"/>
    <w:lvl w:ilvl="0" w:tplc="B9C8C7DC">
      <w:start w:val="1"/>
      <w:numFmt w:val="decimal"/>
      <w:lvlText w:val="%1."/>
      <w:lvlJc w:val="left"/>
      <w:pPr>
        <w:ind w:left="1122" w:hanging="7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C1BE096C">
      <w:numFmt w:val="bullet"/>
      <w:lvlText w:val="•"/>
      <w:lvlJc w:val="left"/>
      <w:pPr>
        <w:ind w:left="2006" w:hanging="720"/>
      </w:pPr>
      <w:rPr>
        <w:rFonts w:hint="default"/>
        <w:lang w:val="uk-UA" w:eastAsia="en-US" w:bidi="ar-SA"/>
      </w:rPr>
    </w:lvl>
    <w:lvl w:ilvl="2" w:tplc="C0ECD5E6">
      <w:numFmt w:val="bullet"/>
      <w:lvlText w:val="•"/>
      <w:lvlJc w:val="left"/>
      <w:pPr>
        <w:ind w:left="2893" w:hanging="720"/>
      </w:pPr>
      <w:rPr>
        <w:rFonts w:hint="default"/>
        <w:lang w:val="uk-UA" w:eastAsia="en-US" w:bidi="ar-SA"/>
      </w:rPr>
    </w:lvl>
    <w:lvl w:ilvl="3" w:tplc="6B725CCC">
      <w:numFmt w:val="bullet"/>
      <w:lvlText w:val="•"/>
      <w:lvlJc w:val="left"/>
      <w:pPr>
        <w:ind w:left="3779" w:hanging="720"/>
      </w:pPr>
      <w:rPr>
        <w:rFonts w:hint="default"/>
        <w:lang w:val="uk-UA" w:eastAsia="en-US" w:bidi="ar-SA"/>
      </w:rPr>
    </w:lvl>
    <w:lvl w:ilvl="4" w:tplc="7DEC6BFA">
      <w:numFmt w:val="bullet"/>
      <w:lvlText w:val="•"/>
      <w:lvlJc w:val="left"/>
      <w:pPr>
        <w:ind w:left="4666" w:hanging="720"/>
      </w:pPr>
      <w:rPr>
        <w:rFonts w:hint="default"/>
        <w:lang w:val="uk-UA" w:eastAsia="en-US" w:bidi="ar-SA"/>
      </w:rPr>
    </w:lvl>
    <w:lvl w:ilvl="5" w:tplc="D678704E">
      <w:numFmt w:val="bullet"/>
      <w:lvlText w:val="•"/>
      <w:lvlJc w:val="left"/>
      <w:pPr>
        <w:ind w:left="5553" w:hanging="720"/>
      </w:pPr>
      <w:rPr>
        <w:rFonts w:hint="default"/>
        <w:lang w:val="uk-UA" w:eastAsia="en-US" w:bidi="ar-SA"/>
      </w:rPr>
    </w:lvl>
    <w:lvl w:ilvl="6" w:tplc="C818F640">
      <w:numFmt w:val="bullet"/>
      <w:lvlText w:val="•"/>
      <w:lvlJc w:val="left"/>
      <w:pPr>
        <w:ind w:left="6439" w:hanging="720"/>
      </w:pPr>
      <w:rPr>
        <w:rFonts w:hint="default"/>
        <w:lang w:val="uk-UA" w:eastAsia="en-US" w:bidi="ar-SA"/>
      </w:rPr>
    </w:lvl>
    <w:lvl w:ilvl="7" w:tplc="909C46B2">
      <w:numFmt w:val="bullet"/>
      <w:lvlText w:val="•"/>
      <w:lvlJc w:val="left"/>
      <w:pPr>
        <w:ind w:left="7326" w:hanging="720"/>
      </w:pPr>
      <w:rPr>
        <w:rFonts w:hint="default"/>
        <w:lang w:val="uk-UA" w:eastAsia="en-US" w:bidi="ar-SA"/>
      </w:rPr>
    </w:lvl>
    <w:lvl w:ilvl="8" w:tplc="7D42D6CE">
      <w:numFmt w:val="bullet"/>
      <w:lvlText w:val="•"/>
      <w:lvlJc w:val="left"/>
      <w:pPr>
        <w:ind w:left="8213" w:hanging="720"/>
      </w:pPr>
      <w:rPr>
        <w:rFonts w:hint="default"/>
        <w:lang w:val="uk-UA" w:eastAsia="en-US" w:bidi="ar-SA"/>
      </w:rPr>
    </w:lvl>
  </w:abstractNum>
  <w:abstractNum w:abstractNumId="1" w15:restartNumberingAfterBreak="0">
    <w:nsid w:val="17AC5498"/>
    <w:multiLevelType w:val="hybridMultilevel"/>
    <w:tmpl w:val="316A10D6"/>
    <w:lvl w:ilvl="0" w:tplc="31D885B0">
      <w:start w:val="1"/>
      <w:numFmt w:val="decimal"/>
      <w:lvlText w:val="%1)"/>
      <w:lvlJc w:val="left"/>
      <w:pPr>
        <w:ind w:left="459" w:hanging="423"/>
        <w:jc w:val="right"/>
      </w:pPr>
      <w:rPr>
        <w:rFonts w:ascii="Calibri" w:eastAsia="Calibri" w:hAnsi="Calibri" w:cs="Calibri" w:hint="default"/>
        <w:spacing w:val="-2"/>
        <w:w w:val="100"/>
        <w:sz w:val="21"/>
        <w:szCs w:val="21"/>
        <w:lang w:val="uk-UA" w:eastAsia="en-US" w:bidi="ar-SA"/>
      </w:rPr>
    </w:lvl>
    <w:lvl w:ilvl="1" w:tplc="422CE7A4">
      <w:numFmt w:val="bullet"/>
      <w:lvlText w:val="•"/>
      <w:lvlJc w:val="left"/>
      <w:pPr>
        <w:ind w:left="1357" w:hanging="423"/>
      </w:pPr>
      <w:rPr>
        <w:rFonts w:hint="default"/>
        <w:lang w:val="uk-UA" w:eastAsia="en-US" w:bidi="ar-SA"/>
      </w:rPr>
    </w:lvl>
    <w:lvl w:ilvl="2" w:tplc="216EE850">
      <w:numFmt w:val="bullet"/>
      <w:lvlText w:val="•"/>
      <w:lvlJc w:val="left"/>
      <w:pPr>
        <w:ind w:left="2255" w:hanging="423"/>
      </w:pPr>
      <w:rPr>
        <w:rFonts w:hint="default"/>
        <w:lang w:val="uk-UA" w:eastAsia="en-US" w:bidi="ar-SA"/>
      </w:rPr>
    </w:lvl>
    <w:lvl w:ilvl="3" w:tplc="EBF6E422">
      <w:numFmt w:val="bullet"/>
      <w:lvlText w:val="•"/>
      <w:lvlJc w:val="left"/>
      <w:pPr>
        <w:ind w:left="3153" w:hanging="423"/>
      </w:pPr>
      <w:rPr>
        <w:rFonts w:hint="default"/>
        <w:lang w:val="uk-UA" w:eastAsia="en-US" w:bidi="ar-SA"/>
      </w:rPr>
    </w:lvl>
    <w:lvl w:ilvl="4" w:tplc="833292AE">
      <w:numFmt w:val="bullet"/>
      <w:lvlText w:val="•"/>
      <w:lvlJc w:val="left"/>
      <w:pPr>
        <w:ind w:left="4051" w:hanging="423"/>
      </w:pPr>
      <w:rPr>
        <w:rFonts w:hint="default"/>
        <w:lang w:val="uk-UA" w:eastAsia="en-US" w:bidi="ar-SA"/>
      </w:rPr>
    </w:lvl>
    <w:lvl w:ilvl="5" w:tplc="C6E283D6">
      <w:numFmt w:val="bullet"/>
      <w:lvlText w:val="•"/>
      <w:lvlJc w:val="left"/>
      <w:pPr>
        <w:ind w:left="4949" w:hanging="423"/>
      </w:pPr>
      <w:rPr>
        <w:rFonts w:hint="default"/>
        <w:lang w:val="uk-UA" w:eastAsia="en-US" w:bidi="ar-SA"/>
      </w:rPr>
    </w:lvl>
    <w:lvl w:ilvl="6" w:tplc="1278F616">
      <w:numFmt w:val="bullet"/>
      <w:lvlText w:val="•"/>
      <w:lvlJc w:val="left"/>
      <w:pPr>
        <w:ind w:left="5847" w:hanging="423"/>
      </w:pPr>
      <w:rPr>
        <w:rFonts w:hint="default"/>
        <w:lang w:val="uk-UA" w:eastAsia="en-US" w:bidi="ar-SA"/>
      </w:rPr>
    </w:lvl>
    <w:lvl w:ilvl="7" w:tplc="439C2A02">
      <w:numFmt w:val="bullet"/>
      <w:lvlText w:val="•"/>
      <w:lvlJc w:val="left"/>
      <w:pPr>
        <w:ind w:left="6745" w:hanging="423"/>
      </w:pPr>
      <w:rPr>
        <w:rFonts w:hint="default"/>
        <w:lang w:val="uk-UA" w:eastAsia="en-US" w:bidi="ar-SA"/>
      </w:rPr>
    </w:lvl>
    <w:lvl w:ilvl="8" w:tplc="F7144192">
      <w:numFmt w:val="bullet"/>
      <w:lvlText w:val="•"/>
      <w:lvlJc w:val="left"/>
      <w:pPr>
        <w:ind w:left="7643" w:hanging="42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4D"/>
    <w:rsid w:val="00034812"/>
    <w:rsid w:val="00034989"/>
    <w:rsid w:val="00071FD2"/>
    <w:rsid w:val="000B2129"/>
    <w:rsid w:val="00157490"/>
    <w:rsid w:val="00176E57"/>
    <w:rsid w:val="001D7693"/>
    <w:rsid w:val="002008EE"/>
    <w:rsid w:val="002253BE"/>
    <w:rsid w:val="0026521A"/>
    <w:rsid w:val="00283EA9"/>
    <w:rsid w:val="002A1028"/>
    <w:rsid w:val="00443A8B"/>
    <w:rsid w:val="00481A95"/>
    <w:rsid w:val="004A3E40"/>
    <w:rsid w:val="004B7447"/>
    <w:rsid w:val="004E140B"/>
    <w:rsid w:val="00505FC8"/>
    <w:rsid w:val="00754E4D"/>
    <w:rsid w:val="007E107F"/>
    <w:rsid w:val="00877DA7"/>
    <w:rsid w:val="008F7F4A"/>
    <w:rsid w:val="0092161C"/>
    <w:rsid w:val="00947D96"/>
    <w:rsid w:val="009A5DE8"/>
    <w:rsid w:val="00A02A7C"/>
    <w:rsid w:val="00A12A0E"/>
    <w:rsid w:val="00A3201E"/>
    <w:rsid w:val="00A91FCB"/>
    <w:rsid w:val="00AD1D51"/>
    <w:rsid w:val="00B04273"/>
    <w:rsid w:val="00B2489A"/>
    <w:rsid w:val="00B55071"/>
    <w:rsid w:val="00B604DD"/>
    <w:rsid w:val="00BA1F8A"/>
    <w:rsid w:val="00BE1FBD"/>
    <w:rsid w:val="00BE63BB"/>
    <w:rsid w:val="00BF505C"/>
    <w:rsid w:val="00C47E11"/>
    <w:rsid w:val="00C95C5B"/>
    <w:rsid w:val="00CC29CB"/>
    <w:rsid w:val="00D371A2"/>
    <w:rsid w:val="00D9768C"/>
    <w:rsid w:val="00DA376A"/>
    <w:rsid w:val="00DF0A4C"/>
    <w:rsid w:val="00E8713B"/>
    <w:rsid w:val="00EA2D18"/>
    <w:rsid w:val="00F45DF2"/>
    <w:rsid w:val="00FA3732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46A3"/>
  <w15:docId w15:val="{A89B391A-CD73-4ACA-8FC8-5240F7D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358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59" w:hanging="42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2161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6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ikryv@gmail.com" TargetMode="External"/><Relationship Id="rId5" Type="http://schemas.openxmlformats.org/officeDocument/2006/relationships/hyperlink" Target="mailto:domuss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6808</Words>
  <Characters>3881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dcterms:created xsi:type="dcterms:W3CDTF">2024-02-26T10:18:00Z</dcterms:created>
  <dcterms:modified xsi:type="dcterms:W3CDTF">2024-02-26T10:50:00Z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